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82490C" w:rsidRDefault="004B57CD" w:rsidP="00125FD0">
      <w:pPr>
        <w:pStyle w:val="2"/>
        <w:spacing w:line="276" w:lineRule="auto"/>
        <w:rPr>
          <w:szCs w:val="28"/>
        </w:rPr>
      </w:pPr>
      <w:bookmarkStart w:id="0" w:name="_GoBack"/>
      <w:bookmarkEnd w:id="0"/>
      <w:r w:rsidRPr="0082490C">
        <w:rPr>
          <w:szCs w:val="28"/>
        </w:rPr>
        <w:t>Проект</w:t>
      </w:r>
    </w:p>
    <w:p w:rsidR="004B57CD" w:rsidRPr="0082490C" w:rsidRDefault="004B57CD" w:rsidP="00125FD0">
      <w:pPr>
        <w:spacing w:line="276" w:lineRule="auto"/>
        <w:jc w:val="right"/>
        <w:rPr>
          <w:sz w:val="28"/>
          <w:szCs w:val="28"/>
        </w:rPr>
      </w:pPr>
    </w:p>
    <w:p w:rsidR="004B57CD" w:rsidRDefault="004B57CD" w:rsidP="00125FD0">
      <w:pPr>
        <w:spacing w:line="276" w:lineRule="auto"/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125FD0">
      <w:pPr>
        <w:spacing w:line="276" w:lineRule="auto"/>
        <w:jc w:val="center"/>
        <w:rPr>
          <w:b/>
          <w:bCs/>
          <w:sz w:val="28"/>
          <w:szCs w:val="28"/>
        </w:rPr>
      </w:pPr>
    </w:p>
    <w:p w:rsidR="004B57CD" w:rsidRPr="00FA31C4" w:rsidRDefault="004B57CD" w:rsidP="00125FD0">
      <w:pPr>
        <w:pStyle w:val="1"/>
        <w:spacing w:line="276" w:lineRule="auto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FA31C4" w:rsidRDefault="00FA31C4" w:rsidP="00125F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 № ___________</w:t>
      </w:r>
    </w:p>
    <w:p w:rsidR="004B57CD" w:rsidRPr="0082490C" w:rsidRDefault="004B57CD" w:rsidP="00125FD0">
      <w:pPr>
        <w:spacing w:line="276" w:lineRule="auto"/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125FD0">
      <w:pPr>
        <w:spacing w:line="276" w:lineRule="auto"/>
        <w:jc w:val="center"/>
        <w:rPr>
          <w:sz w:val="28"/>
          <w:szCs w:val="28"/>
        </w:rPr>
      </w:pPr>
    </w:p>
    <w:p w:rsidR="00E457C9" w:rsidRDefault="00E457C9" w:rsidP="00E457C9">
      <w:pPr>
        <w:pStyle w:val="a3"/>
        <w:jc w:val="both"/>
      </w:pPr>
      <w:r>
        <w:t xml:space="preserve">О внесении </w:t>
      </w:r>
      <w:r w:rsidR="002A6D93">
        <w:t xml:space="preserve">    </w:t>
      </w:r>
      <w:r>
        <w:t>изменений</w:t>
      </w:r>
      <w:r w:rsidR="002A6D93">
        <w:t xml:space="preserve">  </w:t>
      </w:r>
      <w:r>
        <w:t xml:space="preserve"> в</w:t>
      </w:r>
      <w:r w:rsidR="002A6D93">
        <w:t xml:space="preserve">  </w:t>
      </w:r>
      <w:r>
        <w:t xml:space="preserve"> решение Саратовской</w:t>
      </w:r>
      <w:r w:rsidR="002A6D93">
        <w:t xml:space="preserve"> городской Думы от 28.02.2008         № </w:t>
      </w:r>
      <w:r>
        <w:t>25-256 «</w:t>
      </w:r>
      <w:r w:rsidRPr="00410C75">
        <w:t>О Кодексе этики депу</w:t>
      </w:r>
      <w:r>
        <w:t>тата Саратовской городской Думы»</w:t>
      </w:r>
    </w:p>
    <w:p w:rsidR="00E457C9" w:rsidRDefault="00E457C9" w:rsidP="00E457C9">
      <w:pPr>
        <w:pStyle w:val="a3"/>
        <w:jc w:val="both"/>
      </w:pPr>
    </w:p>
    <w:p w:rsidR="00E457C9" w:rsidRPr="00425E8A" w:rsidRDefault="00E457C9" w:rsidP="00E457C9">
      <w:pPr>
        <w:pStyle w:val="a3"/>
        <w:jc w:val="both"/>
      </w:pPr>
    </w:p>
    <w:p w:rsidR="00E457C9" w:rsidRDefault="00E457C9" w:rsidP="00E457C9">
      <w:pPr>
        <w:pStyle w:val="a3"/>
        <w:ind w:firstLine="708"/>
        <w:jc w:val="both"/>
      </w:pPr>
      <w:r>
        <w:t>В соответствии со статьей 24 Устава муниципального образования «Город Саратов»</w:t>
      </w:r>
    </w:p>
    <w:p w:rsidR="00F73D66" w:rsidRDefault="00F73D66" w:rsidP="00E457C9">
      <w:pPr>
        <w:pStyle w:val="a3"/>
        <w:ind w:firstLine="708"/>
        <w:jc w:val="both"/>
      </w:pPr>
    </w:p>
    <w:p w:rsidR="00E457C9" w:rsidRPr="00425E8A" w:rsidRDefault="00E457C9" w:rsidP="00F73D66">
      <w:pPr>
        <w:pStyle w:val="a3"/>
        <w:jc w:val="both"/>
      </w:pPr>
      <w:r w:rsidRPr="00425E8A">
        <w:t>Саратовская городская Дума</w:t>
      </w:r>
    </w:p>
    <w:p w:rsidR="00E457C9" w:rsidRDefault="00E457C9" w:rsidP="00E457C9">
      <w:pPr>
        <w:pStyle w:val="a3"/>
        <w:jc w:val="both"/>
      </w:pPr>
    </w:p>
    <w:p w:rsidR="00E457C9" w:rsidRDefault="00E457C9" w:rsidP="00E457C9">
      <w:pPr>
        <w:pStyle w:val="a3"/>
        <w:jc w:val="both"/>
      </w:pPr>
      <w:r w:rsidRPr="00425E8A">
        <w:t>РЕШИЛА:</w:t>
      </w:r>
    </w:p>
    <w:p w:rsidR="00E457C9" w:rsidRDefault="00E457C9" w:rsidP="00E457C9">
      <w:pPr>
        <w:pStyle w:val="a3"/>
        <w:ind w:firstLine="708"/>
        <w:jc w:val="both"/>
      </w:pPr>
    </w:p>
    <w:p w:rsidR="00E457C9" w:rsidRDefault="00E457C9" w:rsidP="00E457C9">
      <w:pPr>
        <w:pStyle w:val="a3"/>
        <w:ind w:firstLine="708"/>
        <w:jc w:val="both"/>
      </w:pPr>
      <w:r>
        <w:t>1. Внести в</w:t>
      </w:r>
      <w:r w:rsidR="005524D3">
        <w:t xml:space="preserve"> П</w:t>
      </w:r>
      <w:r w:rsidR="00E01DDE">
        <w:t>риложение к решению</w:t>
      </w:r>
      <w:r>
        <w:t xml:space="preserve"> С</w:t>
      </w:r>
      <w:r w:rsidRPr="00410C75">
        <w:t>аратовско</w:t>
      </w:r>
      <w:r w:rsidR="002A6D93">
        <w:t>й городской Думы от 28.02.2008 №</w:t>
      </w:r>
      <w:r w:rsidRPr="00410C75">
        <w:t xml:space="preserve"> 25-256 «О Кодексе этики депутата Саратовской городской Думы»</w:t>
      </w:r>
      <w:r>
        <w:t xml:space="preserve"> следующие изменения:</w:t>
      </w:r>
    </w:p>
    <w:p w:rsidR="00E457C9" w:rsidRDefault="005524D3" w:rsidP="00E457C9">
      <w:pPr>
        <w:pStyle w:val="a3"/>
        <w:ind w:firstLine="708"/>
        <w:jc w:val="both"/>
      </w:pPr>
      <w:r>
        <w:t xml:space="preserve">1.1. По </w:t>
      </w:r>
      <w:r w:rsidR="008E1E7A">
        <w:t>тексту слова</w:t>
      </w:r>
      <w:r w:rsidR="00E457C9">
        <w:t xml:space="preserve"> «глава муниципального образования «Город Саратов» заменить словами «председатель Саратовской городской Думы» в соответствующих падежах.</w:t>
      </w:r>
    </w:p>
    <w:p w:rsidR="002201A0" w:rsidRDefault="002201A0" w:rsidP="00E457C9">
      <w:pPr>
        <w:pStyle w:val="a3"/>
        <w:ind w:firstLine="708"/>
        <w:jc w:val="both"/>
      </w:pPr>
      <w:r>
        <w:t>1.2.</w:t>
      </w:r>
      <w:r w:rsidR="00B01289">
        <w:t xml:space="preserve"> В наименовании раздела 2 слова </w:t>
      </w:r>
      <w:proofErr w:type="gramStart"/>
      <w:r w:rsidR="00B01289">
        <w:t>«</w:t>
      </w:r>
      <w:r w:rsidR="001B2968">
        <w:t>,</w:t>
      </w:r>
      <w:r w:rsidR="00B01289" w:rsidRPr="002A63F5">
        <w:t>Контрольно</w:t>
      </w:r>
      <w:proofErr w:type="gramEnd"/>
      <w:r w:rsidR="00B01289" w:rsidRPr="002A63F5">
        <w:t>-счетной палаты</w:t>
      </w:r>
      <w:r w:rsidR="00B01289">
        <w:t>»</w:t>
      </w:r>
      <w:r w:rsidR="00880DDB" w:rsidRPr="00880DDB">
        <w:t xml:space="preserve"> </w:t>
      </w:r>
      <w:r w:rsidR="00880DDB">
        <w:t>исключить</w:t>
      </w:r>
      <w:r w:rsidR="00B01289">
        <w:t>.</w:t>
      </w:r>
    </w:p>
    <w:p w:rsidR="00E457C9" w:rsidRDefault="002201A0" w:rsidP="00E457C9">
      <w:pPr>
        <w:pStyle w:val="a3"/>
        <w:ind w:firstLine="708"/>
        <w:jc w:val="both"/>
      </w:pPr>
      <w:r>
        <w:t>1.3</w:t>
      </w:r>
      <w:r w:rsidR="00E457C9">
        <w:t>. В пункте 2.2. слова «</w:t>
      </w:r>
      <w:r w:rsidR="00E457C9" w:rsidRPr="002A63F5">
        <w:t>председателя Контрольно-счетной палаты либо его заместителя,</w:t>
      </w:r>
      <w:r w:rsidR="00E457C9">
        <w:t>» исключить.</w:t>
      </w:r>
    </w:p>
    <w:p w:rsidR="00E457C9" w:rsidRDefault="002201A0" w:rsidP="00E457C9">
      <w:pPr>
        <w:pStyle w:val="a3"/>
        <w:ind w:firstLine="708"/>
        <w:jc w:val="both"/>
      </w:pPr>
      <w:r>
        <w:t>1.4</w:t>
      </w:r>
      <w:r w:rsidR="00E457C9">
        <w:t>. В пункте 6.6. слова «</w:t>
      </w:r>
      <w:r w:rsidR="00E457C9" w:rsidRPr="00FC73DB">
        <w:t>председателя Контрольно-счетной палаты, его заместителя;</w:t>
      </w:r>
      <w:r w:rsidR="00E457C9">
        <w:t>» исключить.</w:t>
      </w:r>
    </w:p>
    <w:p w:rsidR="00E457C9" w:rsidRDefault="00E457C9" w:rsidP="00E457C9">
      <w:pPr>
        <w:pStyle w:val="a3"/>
        <w:ind w:firstLine="708"/>
        <w:jc w:val="both"/>
      </w:pPr>
      <w:r>
        <w:t xml:space="preserve">2. Настоящее решение вступает в силу </w:t>
      </w:r>
      <w:r w:rsidRPr="00856A94">
        <w:t>со дня его официального опубликования</w:t>
      </w:r>
      <w:r>
        <w:t xml:space="preserve">. </w:t>
      </w:r>
    </w:p>
    <w:p w:rsidR="00594C5B" w:rsidRDefault="00594C5B" w:rsidP="00594C5B">
      <w:pPr>
        <w:pStyle w:val="21"/>
        <w:tabs>
          <w:tab w:val="left" w:pos="0"/>
        </w:tabs>
        <w:spacing w:line="276" w:lineRule="auto"/>
        <w:rPr>
          <w:szCs w:val="28"/>
        </w:rPr>
      </w:pPr>
    </w:p>
    <w:p w:rsidR="00594C5B" w:rsidRPr="0082490C" w:rsidRDefault="00594C5B" w:rsidP="00594C5B">
      <w:pPr>
        <w:pStyle w:val="21"/>
        <w:tabs>
          <w:tab w:val="left" w:pos="0"/>
        </w:tabs>
        <w:spacing w:line="276" w:lineRule="auto"/>
        <w:rPr>
          <w:szCs w:val="28"/>
        </w:rPr>
      </w:pPr>
    </w:p>
    <w:p w:rsidR="004B57CD" w:rsidRDefault="004B57CD" w:rsidP="00125FD0">
      <w:pPr>
        <w:spacing w:line="276" w:lineRule="auto"/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FF0B56" w:rsidRPr="0082490C" w:rsidRDefault="00FF0B56" w:rsidP="00125FD0">
      <w:pPr>
        <w:spacing w:line="276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125FD0">
      <w:pPr>
        <w:spacing w:line="276" w:lineRule="auto"/>
        <w:rPr>
          <w:sz w:val="28"/>
          <w:szCs w:val="28"/>
        </w:rPr>
      </w:pPr>
    </w:p>
    <w:p w:rsidR="004B57CD" w:rsidRPr="0082490C" w:rsidRDefault="004B57CD" w:rsidP="00125FD0">
      <w:pPr>
        <w:spacing w:line="276" w:lineRule="auto"/>
        <w:jc w:val="center"/>
        <w:rPr>
          <w:caps/>
          <w:sz w:val="28"/>
          <w:szCs w:val="28"/>
        </w:rPr>
      </w:pPr>
    </w:p>
    <w:p w:rsidR="009669C2" w:rsidRPr="0082490C" w:rsidRDefault="009669C2" w:rsidP="00125FD0">
      <w:pPr>
        <w:spacing w:line="276" w:lineRule="auto"/>
        <w:rPr>
          <w:sz w:val="28"/>
          <w:szCs w:val="28"/>
        </w:rPr>
      </w:pPr>
    </w:p>
    <w:sectPr w:rsidR="009669C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3B79"/>
    <w:rsid w:val="000640E0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FD0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2968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B5C"/>
    <w:rsid w:val="001C5C2B"/>
    <w:rsid w:val="001C6453"/>
    <w:rsid w:val="001C65D0"/>
    <w:rsid w:val="001C6721"/>
    <w:rsid w:val="001C694F"/>
    <w:rsid w:val="001C6BD1"/>
    <w:rsid w:val="001C72CF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01A0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6D93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3B9"/>
    <w:rsid w:val="00327A13"/>
    <w:rsid w:val="00327CF8"/>
    <w:rsid w:val="003305B8"/>
    <w:rsid w:val="003309B8"/>
    <w:rsid w:val="00330F26"/>
    <w:rsid w:val="003322FF"/>
    <w:rsid w:val="00332401"/>
    <w:rsid w:val="00332CB7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0DF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1C2E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24D3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4C5B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0B3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0BF0"/>
    <w:rsid w:val="00841117"/>
    <w:rsid w:val="00841427"/>
    <w:rsid w:val="0084158D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0DDB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1E7A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760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B1A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5269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831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1AB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289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4EA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3501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4FD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DDE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57C9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56C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3D6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87855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0156A-EB1A-4537-BADA-F9CA682E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6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info2</cp:lastModifiedBy>
  <cp:revision>2</cp:revision>
  <cp:lastPrinted>2019-02-15T11:48:00Z</cp:lastPrinted>
  <dcterms:created xsi:type="dcterms:W3CDTF">2019-02-21T13:45:00Z</dcterms:created>
  <dcterms:modified xsi:type="dcterms:W3CDTF">2019-02-21T13:45:00Z</dcterms:modified>
</cp:coreProperties>
</file>