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8C" w:rsidRDefault="005A748C" w:rsidP="005A7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52100414" r:id="rId6"/>
        </w:object>
      </w:r>
    </w:p>
    <w:p w:rsidR="005A748C" w:rsidRDefault="005A748C" w:rsidP="005A7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48C" w:rsidRDefault="005A748C" w:rsidP="005A7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5A748C" w:rsidRDefault="005A748C" w:rsidP="005A7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48C" w:rsidRDefault="005A748C" w:rsidP="005A7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A748C" w:rsidRDefault="005A748C" w:rsidP="005A74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48C" w:rsidRDefault="005A748C" w:rsidP="005A74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28.05.2020 № 67-5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5A748C" w:rsidRDefault="005A748C" w:rsidP="005A74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748C" w:rsidRDefault="005A748C" w:rsidP="005A7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A748C" w:rsidRDefault="005A748C" w:rsidP="005A74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748C" w:rsidRDefault="005A748C" w:rsidP="005A74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748C" w:rsidRPr="005A748C" w:rsidRDefault="005A748C" w:rsidP="005A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48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ресурсам»  </w:t>
      </w:r>
    </w:p>
    <w:p w:rsidR="005A748C" w:rsidRPr="005A748C" w:rsidRDefault="005A748C" w:rsidP="005A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48C" w:rsidRPr="005A748C" w:rsidRDefault="005A748C" w:rsidP="005A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48C" w:rsidRPr="005A748C" w:rsidRDefault="005A748C" w:rsidP="005A7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8C">
        <w:rPr>
          <w:rFonts w:ascii="Times New Roman" w:eastAsia="Calibri" w:hAnsi="Times New Roman" w:cs="Times New Roman"/>
          <w:sz w:val="28"/>
          <w:szCs w:val="28"/>
        </w:rPr>
        <w:t>В соответствии с Регламентом Саратовской городской Думы,  утвержденным решением Саратовской городской Думы от 04.08.2016                      № 65-654, на основании личных заявлений депутатов Саратовской городской Думы Белова А.Г., Кононенко И.М.</w:t>
      </w:r>
    </w:p>
    <w:p w:rsidR="005A748C" w:rsidRPr="005A748C" w:rsidRDefault="005A748C" w:rsidP="005A7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48C" w:rsidRPr="005A748C" w:rsidRDefault="005A748C" w:rsidP="005A7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A748C" w:rsidRPr="005A748C" w:rsidRDefault="005A748C" w:rsidP="005A7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48C" w:rsidRPr="005A748C" w:rsidRDefault="005A748C" w:rsidP="005A7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A748C" w:rsidRPr="005A748C" w:rsidRDefault="005A748C" w:rsidP="005A7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48C" w:rsidRPr="005A748C" w:rsidRDefault="005A748C" w:rsidP="005A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Саратовской городской Думы </w:t>
      </w:r>
      <w:r w:rsidRPr="005A748C">
        <w:rPr>
          <w:rFonts w:ascii="Times New Roman" w:eastAsia="Calibri" w:hAnsi="Times New Roman" w:cs="Times New Roman"/>
          <w:sz w:val="28"/>
          <w:szCs w:val="28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ресурсам»                               (с изменениями от 23.11.2017 № 26-196, 26.12.2017 № 28-220, 29.11.2018                № 43-320, 25.12.2018 № 45-331, 28.02.2019 № 47-348, 24.12.2019 № 60-480,</w:t>
      </w:r>
      <w:r w:rsidRPr="005A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48C">
        <w:rPr>
          <w:rFonts w:ascii="Times New Roman" w:eastAsia="Calibri" w:hAnsi="Times New Roman" w:cs="Times New Roman"/>
          <w:sz w:val="28"/>
          <w:szCs w:val="28"/>
        </w:rPr>
        <w:t xml:space="preserve">06.02.2020 № 61-489, 23.04.2020 № 65-523) </w:t>
      </w:r>
      <w:r w:rsidRPr="005A7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A748C" w:rsidRPr="005A748C" w:rsidRDefault="005A748C" w:rsidP="005A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8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дополнить подпунктом 1 следующего содержания: «Белова Александра Григорьевича».</w:t>
      </w:r>
    </w:p>
    <w:p w:rsidR="005A748C" w:rsidRPr="005A748C" w:rsidRDefault="005A748C" w:rsidP="005A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8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 дополнить подпунктом 14 следующего содержания: «Кононенко Ирины Михайловны».</w:t>
      </w:r>
    </w:p>
    <w:p w:rsidR="005A748C" w:rsidRPr="005A748C" w:rsidRDefault="005A748C" w:rsidP="005A74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48C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5A748C" w:rsidRDefault="005A748C" w:rsidP="005A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8C" w:rsidRDefault="005A748C" w:rsidP="005A7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8C" w:rsidRDefault="005A748C" w:rsidP="005A7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5A748C" w:rsidRDefault="005A748C" w:rsidP="005A7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0439CC" w:rsidRDefault="000439CC">
      <w:bookmarkStart w:id="0" w:name="_GoBack"/>
      <w:bookmarkEnd w:id="0"/>
    </w:p>
    <w:sectPr w:rsidR="000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52"/>
    <w:rsid w:val="000439CC"/>
    <w:rsid w:val="005A748C"/>
    <w:rsid w:val="00A567E4"/>
    <w:rsid w:val="00A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2020-05-27T12:58:00Z</dcterms:created>
  <dcterms:modified xsi:type="dcterms:W3CDTF">2020-05-27T13:00:00Z</dcterms:modified>
</cp:coreProperties>
</file>