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numPr>
          <w:ilvl w:val="0"/>
          <w:numId w:val="3"/>
        </w:numPr>
        <w:ind w:left="431" w:hanging="431"/>
        <w:jc w:val="center"/>
        <w:keepNext/>
        <w:widowControl w:val="off"/>
        <w:rPr>
          <w:lang w:eastAsia="hi-IN" w:bidi="hi-IN"/>
        </w:rPr>
        <w:outlineLvl w:val="0"/>
      </w:pPr>
      <w:r>
        <w:rPr>
          <w:sz w:val="24"/>
          <w:szCs w:val="24"/>
          <w:lang w:eastAsia="ru-RU"/>
        </w:rPr>
      </w:r>
      <w:r>
        <w:rPr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7810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096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pt;height:61.5pt;mso-wrap-distance-left:0.0pt;mso-wrap-distance-top:0.0pt;mso-wrap-distance-right:0.0pt;mso-wrap-distance-bottom:0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numPr>
          <w:ilvl w:val="0"/>
          <w:numId w:val="1"/>
        </w:numPr>
        <w:ind w:left="0" w:firstLine="0"/>
        <w:jc w:val="both"/>
        <w:widowControl w:val="off"/>
      </w:pPr>
      <w:r/>
      <w:r/>
    </w:p>
    <w:p>
      <w:pPr>
        <w:numPr>
          <w:ilvl w:val="0"/>
          <w:numId w:val="1"/>
        </w:numPr>
        <w:ind w:left="0" w:firstLine="0"/>
        <w:jc w:val="center"/>
        <w:keepNext/>
        <w:widowControl w:val="off"/>
        <w:rPr>
          <w:b/>
          <w:sz w:val="28"/>
          <w:szCs w:val="28"/>
          <w:lang w:eastAsia="hi-IN" w:bidi="hi-IN"/>
        </w:rPr>
        <w:outlineLvl w:val="0"/>
      </w:pPr>
      <w:r>
        <w:rPr>
          <w:b/>
          <w:sz w:val="28"/>
          <w:szCs w:val="28"/>
          <w:lang w:eastAsia="hi-IN" w:bidi="hi-IN"/>
        </w:rPr>
        <w:t xml:space="preserve">САРАТОВСКАЯ ГОРОДСКАЯ ДУМА</w:t>
      </w:r>
      <w:r/>
    </w:p>
    <w:p>
      <w:pPr>
        <w:numPr>
          <w:ilvl w:val="0"/>
          <w:numId w:val="1"/>
        </w:numPr>
        <w:ind w:left="0" w:firstLine="0"/>
        <w:jc w:val="center"/>
        <w:widowControl w:val="off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</w:r>
      <w:r/>
    </w:p>
    <w:p>
      <w:pPr>
        <w:numPr>
          <w:ilvl w:val="0"/>
          <w:numId w:val="1"/>
        </w:numPr>
        <w:ind w:left="0" w:firstLine="0"/>
        <w:jc w:val="center"/>
        <w:keepNext/>
        <w:widowControl w:val="off"/>
        <w:rPr>
          <w:b/>
          <w:sz w:val="28"/>
          <w:szCs w:val="28"/>
          <w:lang w:eastAsia="hi-IN" w:bidi="hi-IN"/>
        </w:rPr>
        <w:outlineLvl w:val="0"/>
      </w:pPr>
      <w:r>
        <w:rPr>
          <w:b/>
          <w:sz w:val="28"/>
          <w:szCs w:val="28"/>
          <w:lang w:eastAsia="hi-IN" w:bidi="hi-IN"/>
        </w:rPr>
        <w:t xml:space="preserve">РЕШЕНИЕ</w:t>
      </w:r>
      <w:r/>
    </w:p>
    <w:p>
      <w:pPr>
        <w:numPr>
          <w:ilvl w:val="0"/>
          <w:numId w:val="1"/>
        </w:numPr>
        <w:ind w:left="0" w:firstLine="0"/>
        <w:jc w:val="both"/>
        <w:widowControl w:val="off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</w:r>
      <w:r/>
    </w:p>
    <w:p>
      <w:pPr>
        <w:numPr>
          <w:ilvl w:val="0"/>
          <w:numId w:val="1"/>
        </w:numPr>
        <w:ind w:left="0" w:firstLine="0"/>
        <w:jc w:val="both"/>
        <w:widowControl w:val="off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31 августа 2023 года № 39-396</w:t>
      </w:r>
      <w:r>
        <w:rPr>
          <w:sz w:val="28"/>
          <w:szCs w:val="28"/>
          <w:lang w:eastAsia="hi-IN" w:bidi="hi-IN"/>
        </w:rPr>
        <w:t xml:space="preserve">                                                                   </w:t>
      </w:r>
      <w:r/>
    </w:p>
    <w:p>
      <w:pPr>
        <w:numPr>
          <w:ilvl w:val="0"/>
          <w:numId w:val="1"/>
        </w:numPr>
        <w:ind w:left="0" w:firstLine="0"/>
        <w:jc w:val="both"/>
        <w:widowControl w:val="off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</w:r>
      <w:r/>
    </w:p>
    <w:p>
      <w:pPr>
        <w:numPr>
          <w:ilvl w:val="0"/>
          <w:numId w:val="1"/>
        </w:numPr>
        <w:ind w:left="0" w:firstLine="0"/>
        <w:jc w:val="center"/>
        <w:widowControl w:val="off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г. Саратов</w:t>
      </w:r>
      <w:r/>
    </w:p>
    <w:p>
      <w:pPr>
        <w:widowControl w:val="off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</w:r>
      <w:r/>
    </w:p>
    <w:p>
      <w:pPr>
        <w:widowControl w:val="off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</w:r>
      <w:r/>
    </w:p>
    <w:p>
      <w:pPr>
        <w:pStyle w:val="703"/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О внесении </w:t>
      </w:r>
      <w:r>
        <w:rPr>
          <w:b w:val="0"/>
          <w:sz w:val="28"/>
        </w:rPr>
        <w:t xml:space="preserve">изменения в решение Саратовской городской Думы от 25 ноября 2022 года № 27-285 «О Прогнозном плане (программе) приватизации муниципального имущества муниципального образования «Город Саратов» </w:t>
      </w:r>
      <w:r>
        <w:rPr>
          <w:b w:val="0"/>
          <w:sz w:val="28"/>
        </w:rPr>
        <w:t xml:space="preserve">             </w:t>
      </w:r>
      <w:r>
        <w:rPr>
          <w:b w:val="0"/>
          <w:sz w:val="28"/>
        </w:rPr>
        <w:t xml:space="preserve">на 2023 год»</w:t>
      </w:r>
      <w:r/>
    </w:p>
    <w:p>
      <w:pPr>
        <w:pStyle w:val="703"/>
        <w:numPr>
          <w:ilvl w:val="2"/>
          <w:numId w:val="1"/>
        </w:numPr>
        <w:jc w:val="left"/>
        <w:rPr>
          <w:sz w:val="28"/>
        </w:rPr>
      </w:pPr>
      <w:r>
        <w:rPr>
          <w:sz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</w:t>
      </w:r>
      <w:r>
        <w:rPr>
          <w:sz w:val="28"/>
          <w:szCs w:val="28"/>
        </w:rPr>
        <w:t xml:space="preserve">татьей 47 Устава муниципального образования «Город Саратов», решением Саратовской городской Думы                                  от 19 июня 2003 года № 35-304 «О Положении о приватизации муниципального имущества муниципального образования «Город Саратов» 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Саратовская городская Дума</w:t>
      </w:r>
      <w:r/>
    </w:p>
    <w:p>
      <w:pPr>
        <w:pStyle w:val="935"/>
      </w:pPr>
      <w:r/>
      <w:r/>
    </w:p>
    <w:p>
      <w:pPr>
        <w:pStyle w:val="935"/>
      </w:pPr>
      <w:r>
        <w:t xml:space="preserve">РЕШИЛА:</w:t>
      </w:r>
      <w:r/>
    </w:p>
    <w:p>
      <w:pPr>
        <w:pStyle w:val="926"/>
        <w:rPr>
          <w:sz w:val="28"/>
        </w:rPr>
      </w:pPr>
      <w:r>
        <w:rPr>
          <w:sz w:val="28"/>
        </w:rPr>
      </w:r>
      <w:r/>
    </w:p>
    <w:p>
      <w:pPr>
        <w:pStyle w:val="926"/>
        <w:ind w:firstLine="720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Внести в Прилож</w:t>
      </w:r>
      <w:r>
        <w:rPr>
          <w:sz w:val="28"/>
        </w:rPr>
        <w:t xml:space="preserve">ение к решению Саратовской городской Думы                    от 25 ноября 2022 года № 27-285 «О Прогнозном плане (программе) приватизации муниципального имущества муниципального образования «Город Саратов» на 2023 год» (с изменениями от 31 марта 2023 года </w:t>
      </w:r>
      <w:r>
        <w:rPr>
          <w:sz w:val="28"/>
        </w:rPr>
        <w:t xml:space="preserve"> </w:t>
      </w:r>
      <w:r>
        <w:rPr>
          <w:sz w:val="28"/>
        </w:rPr>
        <w:t xml:space="preserve">№ 32-346, 30 июня 2023 года № 36-379, 28 июля 2023</w:t>
      </w:r>
      <w:r>
        <w:rPr>
          <w:sz w:val="28"/>
        </w:rPr>
        <w:t xml:space="preserve"> года</w:t>
      </w:r>
      <w:r>
        <w:rPr>
          <w:sz w:val="28"/>
        </w:rPr>
        <w:t xml:space="preserve"> № 37-389) следующее изменение:</w:t>
      </w:r>
      <w:r/>
    </w:p>
    <w:p>
      <w:pPr>
        <w:pStyle w:val="926"/>
        <w:ind w:firstLine="720"/>
        <w:rPr>
          <w:sz w:val="28"/>
        </w:rPr>
      </w:pPr>
      <w:r>
        <w:rPr>
          <w:sz w:val="28"/>
        </w:rPr>
        <w:t xml:space="preserve">1.1. Раздел 2.2 Приложения к решению «Перечень иного движимого муниципального имущества, подлеж</w:t>
      </w:r>
      <w:r>
        <w:rPr>
          <w:sz w:val="28"/>
        </w:rPr>
        <w:t xml:space="preserve">ащего приватизации в 2023 году»</w:t>
      </w:r>
      <w:r>
        <w:rPr>
          <w:sz w:val="28"/>
        </w:rPr>
        <w:t xml:space="preserve"> дополнить строками 6-8 (прилагается).</w:t>
      </w:r>
      <w:r>
        <w:rPr>
          <w:sz w:val="28"/>
        </w:rPr>
        <w:t xml:space="preserve">  </w:t>
      </w:r>
      <w:r/>
    </w:p>
    <w:p>
      <w:pPr>
        <w:pStyle w:val="926"/>
        <w:ind w:firstLine="720"/>
        <w:rPr>
          <w:sz w:val="28"/>
          <w:szCs w:val="28"/>
        </w:rPr>
      </w:pPr>
      <w:r>
        <w:rPr>
          <w:sz w:val="28"/>
        </w:rPr>
        <w:t xml:space="preserve">2. Настоящее решение вступает в силу со дня его официального опубликования.</w:t>
      </w:r>
      <w:r/>
    </w:p>
    <w:p>
      <w:pPr>
        <w:pStyle w:val="926"/>
        <w:ind w:firstLine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6"/>
        <w:ind w:firstLine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widowControl w:val="off"/>
      </w:pPr>
      <w:r>
        <w:rPr>
          <w:b/>
          <w:sz w:val="28"/>
          <w:lang w:eastAsia="ru-RU"/>
        </w:rPr>
        <w:t xml:space="preserve">Председатель Саратовской </w:t>
      </w:r>
      <w:r/>
    </w:p>
    <w:p>
      <w:pPr>
        <w:widowControl w:val="off"/>
      </w:pPr>
      <w:r>
        <w:rPr>
          <w:b/>
          <w:sz w:val="28"/>
          <w:lang w:eastAsia="ru-RU"/>
        </w:rPr>
        <w:t xml:space="preserve">городской Думы                                                                        С.А. Овсянников</w:t>
      </w:r>
      <w:r/>
    </w:p>
    <w:p>
      <w:pPr>
        <w:ind w:right="-2"/>
        <w:jc w:val="both"/>
        <w:widowControl w:val="off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  <w:r/>
    </w:p>
    <w:p>
      <w:pPr>
        <w:ind w:right="-2"/>
        <w:jc w:val="both"/>
        <w:widowControl w:val="off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  <w:r/>
    </w:p>
    <w:p>
      <w:r>
        <w:rPr>
          <w:b/>
          <w:sz w:val="28"/>
          <w:szCs w:val="28"/>
          <w:lang w:eastAsia="ru-RU"/>
        </w:rPr>
        <w:t xml:space="preserve">Глава муниципального образования </w:t>
      </w:r>
      <w:r/>
    </w:p>
    <w:p>
      <w:pPr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ru-RU"/>
        </w:rPr>
        <w:t xml:space="preserve">«Город Саратов»                                                                      Л.М. Мокроусова</w:t>
      </w:r>
      <w:r/>
    </w:p>
    <w:p>
      <w:pPr>
        <w:pStyle w:val="961"/>
        <w:ind w:left="4678"/>
        <w:rPr>
          <w:color w:val="000000"/>
          <w:szCs w:val="28"/>
        </w:rPr>
        <w:sectPr>
          <w:footnotePr/>
          <w:endnotePr/>
          <w:type w:val="nextPage"/>
          <w:pgSz w:w="11906" w:h="16838" w:orient="portrait"/>
          <w:pgMar w:top="1020" w:right="737" w:bottom="425" w:left="1587" w:header="720" w:footer="720" w:gutter="0"/>
          <w:pgNumType w:start="2"/>
          <w:cols w:num="1" w:sep="0" w:space="720" w:equalWidth="1"/>
          <w:docGrid w:linePitch="360"/>
        </w:sectPr>
      </w:pPr>
      <w:r>
        <w:rPr>
          <w:color w:val="000000"/>
          <w:szCs w:val="28"/>
        </w:rPr>
      </w:r>
      <w:r/>
    </w:p>
    <w:p>
      <w:pPr>
        <w:ind w:left="10205" w:righ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  <w:r/>
    </w:p>
    <w:p>
      <w:pPr>
        <w:ind w:left="10205" w:righ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Саратовской </w:t>
      </w:r>
      <w:r/>
    </w:p>
    <w:p>
      <w:pPr>
        <w:ind w:left="10205" w:righ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городской Думы </w:t>
      </w:r>
      <w:r/>
    </w:p>
    <w:p>
      <w:pPr>
        <w:ind w:left="10205" w:righ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31 августа 2023 года № 39-396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Перечень иного движимого муниципального имущества,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подлежащего приватизации в 2023 году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r/>
      <w:r/>
    </w:p>
    <w:tbl>
      <w:tblPr>
        <w:tblW w:w="13892" w:type="dxa"/>
        <w:tblInd w:w="76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6237"/>
      </w:tblGrid>
      <w:tr>
        <w:trPr>
          <w:trHeight w:val="322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  <w:suppressLineNumbers/>
            </w:pPr>
            <w:r>
              <w:rPr>
                <w:sz w:val="28"/>
                <w:szCs w:val="28"/>
              </w:rPr>
              <w:t xml:space="preserve">№</w:t>
            </w:r>
            <w:r/>
          </w:p>
          <w:p>
            <w:pPr>
              <w:rPr>
                <w:sz w:val="28"/>
                <w:szCs w:val="28"/>
              </w:rPr>
              <w:suppressLineNumbers/>
            </w:pPr>
            <w:r>
              <w:rPr>
                <w:sz w:val="28"/>
                <w:szCs w:val="28"/>
              </w:rPr>
              <w:t xml:space="preserve">п/п</w:t>
            </w:r>
            <w:r/>
          </w:p>
        </w:tc>
        <w:tc>
          <w:tcPr>
            <w:tcW w:w="708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  <w:suppressLineNumbers/>
            </w:pPr>
            <w:r>
              <w:rPr>
                <w:sz w:val="28"/>
                <w:szCs w:val="28"/>
              </w:rPr>
              <w:t xml:space="preserve">Наименование движимого муниципального имущества</w:t>
            </w:r>
            <w:r/>
          </w:p>
        </w:tc>
        <w:tc>
          <w:tcPr>
            <w:tcW w:w="623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  <w:suppressLineNumbers/>
            </w:pPr>
            <w:r>
              <w:rPr>
                <w:sz w:val="28"/>
                <w:szCs w:val="28"/>
              </w:rPr>
              <w:t xml:space="preserve">Характеристика движимого имущества</w:t>
            </w:r>
            <w:r/>
          </w:p>
        </w:tc>
      </w:tr>
      <w:tr>
        <w:trPr>
          <w:trHeight w:val="322"/>
        </w:trPr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08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23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8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W w:w="7088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Материальные запасы (лом и отходы черных металлов), образовавшиеся в ходе выполнения ООО «СГЭТ» мероприятий по реконструкции объекта концессионного соглашения – «Трамвайная сеть от остановки 6-я Дачная до остановки Школа № 52» (маршрут № 6)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 и отходы черных металлов ориентировочным весом 627,9 тонны (возможна корректировка веса после взвешивания)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8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W w:w="7088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  <w:tab w:val="left" w:pos="99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Материальные запасы (лом и</w:t>
            </w:r>
            <w:r>
              <w:rPr>
                <w:sz w:val="28"/>
                <w:szCs w:val="28"/>
              </w:rPr>
              <w:t xml:space="preserve"> отходы черных металлов), образовавшиеся в ходе выполнения ООО «СГЭТ» мероприятий по реконструкции объекта концессионного соглашения – «Трамвайная сеть от остановки Стадион «Волга» - ул. Усиевича, завод Зуборезных станков –Комсомольский пос.» (маршрут № 8)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 и отходы черных металлов ориентировочным весом 248,8 тонны (возможна корректировка веса после взвешивания)</w:t>
            </w:r>
            <w:r/>
          </w:p>
        </w:tc>
      </w:tr>
      <w:tr>
        <w:trPr>
          <w:trHeight w:val="88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W w:w="7088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  <w:tab w:val="left" w:pos="993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Материальные запасы (лом и отходы черных металлов), образовавшиеся в ходе выполнения ООО «СГЭТ» мероприятий по реконструкции объекта концессионного соглашения – «Трамвайная сеть от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остановки Детский парк до остановки Завод Зуборезных станков» (маршрут № 9)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 и отходы черных металлов ориентировочным весом 298,0 тонн (возможна корректировка веса после взвешивания)</w:t>
            </w:r>
            <w:r/>
          </w:p>
        </w:tc>
      </w:tr>
    </w:tbl>
    <w:p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6838" w:h="11906" w:orient="landscape"/>
      <w:pgMar w:top="1135" w:right="851" w:bottom="426" w:left="851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Microsoft YaHei">
    <w:panose1 w:val="020B0503020204020204"/>
  </w:font>
  <w:font w:name="Courier New">
    <w:panose1 w:val="02070309020205020404"/>
  </w:font>
  <w:font w:name="Mangal">
    <w:panose1 w:val="02040503050406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</w:pPr>
    <w:r/>
    <w:r/>
  </w:p>
  <w:p>
    <w:pPr>
      <w:pStyle w:val="948"/>
      <w:ind w:left="0" w:firstLine="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2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4">
    <w:multiLevelType w:val="hybridMultilevel"/>
    <w:lvl w:ilvl="0">
      <w:start w:val="1"/>
      <w:numFmt w:val="decimal"/>
      <w:pStyle w:val="699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pStyle w:val="700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pStyle w:val="701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pStyle w:val="702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pStyle w:val="703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pStyle w:val="704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pStyle w:val="705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pStyle w:val="706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pStyle w:val="707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6">
    <w:name w:val="Subtitle Char"/>
    <w:basedOn w:val="708"/>
    <w:link w:val="730"/>
    <w:uiPriority w:val="11"/>
    <w:rPr>
      <w:sz w:val="24"/>
      <w:szCs w:val="24"/>
    </w:rPr>
  </w:style>
  <w:style w:type="character" w:styleId="38">
    <w:name w:val="Quote Char"/>
    <w:link w:val="732"/>
    <w:uiPriority w:val="29"/>
    <w:rPr>
      <w:i/>
    </w:rPr>
  </w:style>
  <w:style w:type="character" w:styleId="40">
    <w:name w:val="Intense Quote Char"/>
    <w:link w:val="734"/>
    <w:uiPriority w:val="30"/>
    <w:rPr>
      <w:i/>
    </w:rPr>
  </w:style>
  <w:style w:type="character" w:styleId="175">
    <w:name w:val="Footnote Text Char"/>
    <w:link w:val="867"/>
    <w:uiPriority w:val="99"/>
    <w:rPr>
      <w:sz w:val="18"/>
    </w:rPr>
  </w:style>
  <w:style w:type="character" w:styleId="178">
    <w:name w:val="Endnote Text Char"/>
    <w:link w:val="870"/>
    <w:uiPriority w:val="99"/>
    <w:rPr>
      <w:sz w:val="20"/>
    </w:rPr>
  </w:style>
  <w:style w:type="paragraph" w:styleId="698" w:default="1">
    <w:name w:val="Normal"/>
    <w:qFormat/>
    <w:rPr>
      <w:lang w:eastAsia="ar-SA"/>
    </w:rPr>
  </w:style>
  <w:style w:type="paragraph" w:styleId="699">
    <w:name w:val="Heading 1"/>
    <w:basedOn w:val="698"/>
    <w:next w:val="698"/>
    <w:qFormat/>
    <w:pPr>
      <w:numPr>
        <w:numId w:val="1"/>
      </w:numPr>
      <w:jc w:val="both"/>
      <w:keepNext/>
      <w:outlineLvl w:val="0"/>
    </w:pPr>
    <w:rPr>
      <w:b/>
      <w:sz w:val="24"/>
    </w:rPr>
  </w:style>
  <w:style w:type="paragraph" w:styleId="700">
    <w:name w:val="Heading 2"/>
    <w:basedOn w:val="698"/>
    <w:next w:val="698"/>
    <w:qFormat/>
    <w:pPr>
      <w:numPr>
        <w:ilvl w:val="1"/>
        <w:numId w:val="1"/>
      </w:numPr>
      <w:jc w:val="center"/>
      <w:keepNext/>
      <w:outlineLvl w:val="1"/>
    </w:pPr>
    <w:rPr>
      <w:b/>
      <w:sz w:val="28"/>
    </w:rPr>
  </w:style>
  <w:style w:type="paragraph" w:styleId="701">
    <w:name w:val="Heading 3"/>
    <w:basedOn w:val="698"/>
    <w:next w:val="698"/>
    <w:qFormat/>
    <w:pPr>
      <w:numPr>
        <w:ilvl w:val="2"/>
        <w:numId w:val="1"/>
      </w:numPr>
      <w:jc w:val="both"/>
      <w:keepNext/>
      <w:outlineLvl w:val="2"/>
    </w:pPr>
    <w:rPr>
      <w:sz w:val="28"/>
    </w:rPr>
  </w:style>
  <w:style w:type="paragraph" w:styleId="702">
    <w:name w:val="Heading 4"/>
    <w:basedOn w:val="698"/>
    <w:next w:val="698"/>
    <w:qFormat/>
    <w:pPr>
      <w:numPr>
        <w:ilvl w:val="3"/>
        <w:numId w:val="1"/>
      </w:numPr>
      <w:jc w:val="both"/>
      <w:keepNext/>
      <w:outlineLvl w:val="3"/>
    </w:pPr>
    <w:rPr>
      <w:b/>
      <w:sz w:val="28"/>
    </w:rPr>
  </w:style>
  <w:style w:type="paragraph" w:styleId="703">
    <w:name w:val="Heading 5"/>
    <w:basedOn w:val="698"/>
    <w:next w:val="698"/>
    <w:qFormat/>
    <w:pPr>
      <w:numPr>
        <w:ilvl w:val="4"/>
        <w:numId w:val="1"/>
      </w:numPr>
      <w:jc w:val="center"/>
      <w:keepNext/>
      <w:outlineLvl w:val="4"/>
    </w:pPr>
    <w:rPr>
      <w:b/>
      <w:sz w:val="40"/>
    </w:rPr>
  </w:style>
  <w:style w:type="paragraph" w:styleId="704">
    <w:name w:val="Heading 6"/>
    <w:basedOn w:val="698"/>
    <w:next w:val="698"/>
    <w:qFormat/>
    <w:pPr>
      <w:numPr>
        <w:ilvl w:val="5"/>
        <w:numId w:val="1"/>
      </w:numPr>
      <w:jc w:val="both"/>
      <w:keepNext/>
      <w:outlineLvl w:val="5"/>
    </w:pPr>
    <w:rPr>
      <w:sz w:val="24"/>
    </w:rPr>
  </w:style>
  <w:style w:type="paragraph" w:styleId="705">
    <w:name w:val="Heading 7"/>
    <w:basedOn w:val="698"/>
    <w:next w:val="698"/>
    <w:qFormat/>
    <w:pPr>
      <w:numPr>
        <w:ilvl w:val="6"/>
        <w:numId w:val="1"/>
      </w:numPr>
      <w:jc w:val="center"/>
      <w:keepNext/>
      <w:outlineLvl w:val="6"/>
    </w:pPr>
    <w:rPr>
      <w:b/>
    </w:rPr>
  </w:style>
  <w:style w:type="paragraph" w:styleId="706">
    <w:name w:val="Heading 8"/>
    <w:basedOn w:val="698"/>
    <w:next w:val="698"/>
    <w:qFormat/>
    <w:pPr>
      <w:numPr>
        <w:ilvl w:val="7"/>
        <w:numId w:val="1"/>
      </w:numPr>
      <w:jc w:val="center"/>
      <w:keepNext/>
      <w:outlineLvl w:val="7"/>
    </w:pPr>
    <w:rPr>
      <w:b/>
      <w:sz w:val="36"/>
    </w:rPr>
  </w:style>
  <w:style w:type="paragraph" w:styleId="707">
    <w:name w:val="Heading 9"/>
    <w:basedOn w:val="698"/>
    <w:next w:val="698"/>
    <w:qFormat/>
    <w:pPr>
      <w:numPr>
        <w:ilvl w:val="8"/>
        <w:numId w:val="1"/>
      </w:numPr>
      <w:ind w:left="0" w:firstLine="720"/>
      <w:keepNext/>
      <w:outlineLvl w:val="8"/>
    </w:pPr>
    <w:rPr>
      <w:b/>
      <w:sz w:val="28"/>
      <w:u w:val="single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link w:val="943"/>
    <w:uiPriority w:val="9"/>
    <w:rPr>
      <w:rFonts w:ascii="Arial" w:hAnsi="Arial" w:eastAsia="Arial" w:cs="Arial"/>
      <w:sz w:val="40"/>
      <w:szCs w:val="40"/>
    </w:rPr>
  </w:style>
  <w:style w:type="paragraph" w:styleId="712" w:customStyle="1">
    <w:name w:val="Heading 2"/>
    <w:basedOn w:val="698"/>
    <w:next w:val="698"/>
    <w:link w:val="71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3" w:customStyle="1">
    <w:name w:val="Heading 2 Char"/>
    <w:link w:val="712"/>
    <w:uiPriority w:val="9"/>
    <w:rPr>
      <w:rFonts w:ascii="Arial" w:hAnsi="Arial" w:eastAsia="Arial" w:cs="Arial"/>
      <w:sz w:val="34"/>
    </w:rPr>
  </w:style>
  <w:style w:type="paragraph" w:styleId="714" w:customStyle="1">
    <w:name w:val="Heading 3"/>
    <w:basedOn w:val="698"/>
    <w:next w:val="698"/>
    <w:link w:val="7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5" w:customStyle="1">
    <w:name w:val="Heading 3 Char"/>
    <w:link w:val="714"/>
    <w:uiPriority w:val="9"/>
    <w:rPr>
      <w:rFonts w:ascii="Arial" w:hAnsi="Arial" w:eastAsia="Arial" w:cs="Arial"/>
      <w:sz w:val="30"/>
      <w:szCs w:val="30"/>
    </w:rPr>
  </w:style>
  <w:style w:type="character" w:styleId="716" w:customStyle="1">
    <w:name w:val="Heading 4 Char"/>
    <w:link w:val="942"/>
    <w:uiPriority w:val="9"/>
    <w:rPr>
      <w:rFonts w:ascii="Arial" w:hAnsi="Arial" w:eastAsia="Arial" w:cs="Arial"/>
      <w:b/>
      <w:bCs/>
      <w:sz w:val="26"/>
      <w:szCs w:val="26"/>
    </w:rPr>
  </w:style>
  <w:style w:type="paragraph" w:styleId="717" w:customStyle="1">
    <w:name w:val="Heading 5"/>
    <w:basedOn w:val="698"/>
    <w:next w:val="698"/>
    <w:link w:val="71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8" w:customStyle="1">
    <w:name w:val="Heading 5 Char"/>
    <w:link w:val="717"/>
    <w:uiPriority w:val="9"/>
    <w:rPr>
      <w:rFonts w:ascii="Arial" w:hAnsi="Arial" w:eastAsia="Arial" w:cs="Arial"/>
      <w:b/>
      <w:bCs/>
      <w:sz w:val="24"/>
      <w:szCs w:val="24"/>
    </w:rPr>
  </w:style>
  <w:style w:type="paragraph" w:styleId="719" w:customStyle="1">
    <w:name w:val="Heading 6"/>
    <w:basedOn w:val="698"/>
    <w:next w:val="698"/>
    <w:link w:val="72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0" w:customStyle="1">
    <w:name w:val="Heading 6 Char"/>
    <w:link w:val="719"/>
    <w:uiPriority w:val="9"/>
    <w:rPr>
      <w:rFonts w:ascii="Arial" w:hAnsi="Arial" w:eastAsia="Arial" w:cs="Arial"/>
      <w:b/>
      <w:bCs/>
      <w:sz w:val="22"/>
      <w:szCs w:val="22"/>
    </w:rPr>
  </w:style>
  <w:style w:type="paragraph" w:styleId="721" w:customStyle="1">
    <w:name w:val="Heading 7"/>
    <w:basedOn w:val="698"/>
    <w:next w:val="698"/>
    <w:link w:val="72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2" w:customStyle="1">
    <w:name w:val="Heading 7 Char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3" w:customStyle="1">
    <w:name w:val="Heading 8"/>
    <w:basedOn w:val="698"/>
    <w:next w:val="698"/>
    <w:link w:val="72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4" w:customStyle="1">
    <w:name w:val="Heading 8 Char"/>
    <w:link w:val="723"/>
    <w:uiPriority w:val="9"/>
    <w:rPr>
      <w:rFonts w:ascii="Arial" w:hAnsi="Arial" w:eastAsia="Arial" w:cs="Arial"/>
      <w:i/>
      <w:iCs/>
      <w:sz w:val="22"/>
      <w:szCs w:val="22"/>
    </w:rPr>
  </w:style>
  <w:style w:type="paragraph" w:styleId="725" w:customStyle="1">
    <w:name w:val="Heading 9"/>
    <w:basedOn w:val="698"/>
    <w:next w:val="698"/>
    <w:link w:val="72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6" w:customStyle="1">
    <w:name w:val="Heading 9 Char"/>
    <w:link w:val="725"/>
    <w:uiPriority w:val="9"/>
    <w:rPr>
      <w:rFonts w:ascii="Arial" w:hAnsi="Arial" w:eastAsia="Arial" w:cs="Arial"/>
      <w:i/>
      <w:iCs/>
      <w:sz w:val="21"/>
      <w:szCs w:val="21"/>
    </w:rPr>
  </w:style>
  <w:style w:type="paragraph" w:styleId="727">
    <w:name w:val="List Paragraph"/>
    <w:basedOn w:val="698"/>
    <w:uiPriority w:val="34"/>
    <w:qFormat/>
    <w:pPr>
      <w:contextualSpacing/>
      <w:ind w:left="720"/>
    </w:pPr>
  </w:style>
  <w:style w:type="paragraph" w:styleId="728">
    <w:name w:val="No Spacing"/>
    <w:uiPriority w:val="1"/>
    <w:qFormat/>
  </w:style>
  <w:style w:type="paragraph" w:styleId="729">
    <w:name w:val="Title"/>
    <w:basedOn w:val="698"/>
    <w:next w:val="730"/>
    <w:link w:val="963"/>
    <w:qFormat/>
    <w:pPr>
      <w:jc w:val="center"/>
    </w:pPr>
    <w:rPr>
      <w:b/>
      <w:sz w:val="28"/>
    </w:rPr>
  </w:style>
  <w:style w:type="paragraph" w:styleId="730">
    <w:name w:val="Subtitle"/>
    <w:basedOn w:val="698"/>
    <w:next w:val="698"/>
    <w:link w:val="731"/>
    <w:qFormat/>
    <w:pPr>
      <w:jc w:val="center"/>
    </w:pPr>
    <w:rPr>
      <w:i/>
      <w:iCs/>
      <w:sz w:val="28"/>
      <w:szCs w:val="28"/>
    </w:rPr>
  </w:style>
  <w:style w:type="character" w:styleId="731" w:customStyle="1">
    <w:name w:val="Подзаголовок Знак"/>
    <w:link w:val="730"/>
    <w:uiPriority w:val="11"/>
    <w:rPr>
      <w:sz w:val="24"/>
      <w:szCs w:val="24"/>
    </w:rPr>
  </w:style>
  <w:style w:type="paragraph" w:styleId="732">
    <w:name w:val="Quote"/>
    <w:basedOn w:val="698"/>
    <w:next w:val="698"/>
    <w:link w:val="733"/>
    <w:uiPriority w:val="29"/>
    <w:qFormat/>
    <w:pPr>
      <w:ind w:left="720" w:right="720"/>
    </w:pPr>
    <w:rPr>
      <w:i/>
    </w:rPr>
  </w:style>
  <w:style w:type="character" w:styleId="733" w:customStyle="1">
    <w:name w:val="Цитата 2 Знак"/>
    <w:link w:val="732"/>
    <w:uiPriority w:val="29"/>
    <w:rPr>
      <w:i/>
    </w:rPr>
  </w:style>
  <w:style w:type="paragraph" w:styleId="734">
    <w:name w:val="Intense Quote"/>
    <w:basedOn w:val="698"/>
    <w:next w:val="698"/>
    <w:link w:val="73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5" w:customStyle="1">
    <w:name w:val="Выделенная цитата Знак"/>
    <w:link w:val="734"/>
    <w:uiPriority w:val="30"/>
    <w:rPr>
      <w:i/>
    </w:rPr>
  </w:style>
  <w:style w:type="character" w:styleId="736" w:customStyle="1">
    <w:name w:val="Header Char"/>
    <w:link w:val="958"/>
    <w:uiPriority w:val="99"/>
  </w:style>
  <w:style w:type="character" w:styleId="737" w:customStyle="1">
    <w:name w:val="Footer Char"/>
    <w:link w:val="960"/>
    <w:uiPriority w:val="99"/>
  </w:style>
  <w:style w:type="paragraph" w:styleId="738" w:customStyle="1">
    <w:name w:val="Caption"/>
    <w:basedOn w:val="698"/>
    <w:next w:val="6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9" w:customStyle="1">
    <w:name w:val="Caption Char"/>
    <w:link w:val="960"/>
    <w:uiPriority w:val="99"/>
  </w:style>
  <w:style w:type="table" w:styleId="740">
    <w:name w:val="Table Grid"/>
    <w:basedOn w:val="709"/>
    <w:uiPriority w:val="5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9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0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1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2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3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4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5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3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4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5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6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7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0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6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7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8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9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0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1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2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3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4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5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6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7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8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9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0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1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2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3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4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5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698"/>
    <w:link w:val="868"/>
    <w:uiPriority w:val="99"/>
    <w:semiHidden/>
    <w:unhideWhenUsed/>
    <w:pPr>
      <w:spacing w:after="40"/>
    </w:pPr>
    <w:rPr>
      <w:sz w:val="18"/>
    </w:r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basedOn w:val="698"/>
    <w:link w:val="871"/>
    <w:uiPriority w:val="99"/>
    <w:semiHidden/>
    <w:unhideWhenUsed/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basedOn w:val="698"/>
    <w:next w:val="698"/>
    <w:uiPriority w:val="39"/>
    <w:unhideWhenUsed/>
    <w:pPr>
      <w:spacing w:after="57"/>
    </w:pPr>
  </w:style>
  <w:style w:type="paragraph" w:styleId="874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75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76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77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78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79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80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81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698"/>
    <w:next w:val="698"/>
    <w:uiPriority w:val="99"/>
    <w:unhideWhenUsed/>
  </w:style>
  <w:style w:type="character" w:styleId="884" w:customStyle="1">
    <w:name w:val="Absatz-Standardschriftart"/>
  </w:style>
  <w:style w:type="character" w:styleId="885" w:customStyle="1">
    <w:name w:val="WW-Absatz-Standardschriftart"/>
  </w:style>
  <w:style w:type="character" w:styleId="886" w:customStyle="1">
    <w:name w:val="WW-Absatz-Standardschriftart1"/>
  </w:style>
  <w:style w:type="character" w:styleId="887" w:customStyle="1">
    <w:name w:val="WW-Absatz-Standardschriftart11"/>
  </w:style>
  <w:style w:type="character" w:styleId="888" w:customStyle="1">
    <w:name w:val="WW-Absatz-Standardschriftart111"/>
  </w:style>
  <w:style w:type="character" w:styleId="889" w:customStyle="1">
    <w:name w:val="WW-Absatz-Standardschriftart1111"/>
  </w:style>
  <w:style w:type="character" w:styleId="890" w:customStyle="1">
    <w:name w:val="WW-Absatz-Standardschriftart11111"/>
  </w:style>
  <w:style w:type="character" w:styleId="891" w:customStyle="1">
    <w:name w:val="WW-Absatz-Standardschriftart111111"/>
  </w:style>
  <w:style w:type="character" w:styleId="892" w:customStyle="1">
    <w:name w:val="WW-Absatz-Standardschriftart1111111"/>
  </w:style>
  <w:style w:type="character" w:styleId="893" w:customStyle="1">
    <w:name w:val="WW-Absatz-Standardschriftart11111111"/>
  </w:style>
  <w:style w:type="character" w:styleId="894" w:customStyle="1">
    <w:name w:val="WW-Absatz-Standardschriftart111111111"/>
  </w:style>
  <w:style w:type="character" w:styleId="895" w:customStyle="1">
    <w:name w:val="WW-Absatz-Standardschriftart1111111111"/>
  </w:style>
  <w:style w:type="character" w:styleId="896" w:customStyle="1">
    <w:name w:val="WW-Absatz-Standardschriftart11111111111"/>
  </w:style>
  <w:style w:type="character" w:styleId="897" w:customStyle="1">
    <w:name w:val="WW-Absatz-Standardschriftart111111111111"/>
  </w:style>
  <w:style w:type="character" w:styleId="898" w:customStyle="1">
    <w:name w:val="WW-Absatz-Standardschriftart1111111111111"/>
  </w:style>
  <w:style w:type="character" w:styleId="899" w:customStyle="1">
    <w:name w:val="WW-Absatz-Standardschriftart11111111111111"/>
  </w:style>
  <w:style w:type="character" w:styleId="900" w:customStyle="1">
    <w:name w:val="WW-Absatz-Standardschriftart111111111111111"/>
  </w:style>
  <w:style w:type="character" w:styleId="901" w:customStyle="1">
    <w:name w:val="WW-Absatz-Standardschriftart1111111111111111"/>
  </w:style>
  <w:style w:type="character" w:styleId="902" w:customStyle="1">
    <w:name w:val="Основной шрифт абзаца3"/>
  </w:style>
  <w:style w:type="character" w:styleId="903" w:customStyle="1">
    <w:name w:val="Основной шрифт абзаца2"/>
  </w:style>
  <w:style w:type="character" w:styleId="904" w:customStyle="1">
    <w:name w:val="WW-Absatz-Standardschriftart11111111111111111"/>
  </w:style>
  <w:style w:type="character" w:styleId="905" w:customStyle="1">
    <w:name w:val="WW-Absatz-Standardschriftart111111111111111111"/>
  </w:style>
  <w:style w:type="character" w:styleId="906" w:customStyle="1">
    <w:name w:val="WW-Absatz-Standardschriftart1111111111111111111"/>
  </w:style>
  <w:style w:type="character" w:styleId="907" w:customStyle="1">
    <w:name w:val="WW-Absatz-Standardschriftart11111111111111111111"/>
  </w:style>
  <w:style w:type="character" w:styleId="908" w:customStyle="1">
    <w:name w:val="WW-Absatz-Standardschriftart111111111111111111111"/>
  </w:style>
  <w:style w:type="character" w:styleId="909" w:customStyle="1">
    <w:name w:val="WW-Absatz-Standardschriftart1111111111111111111111"/>
  </w:style>
  <w:style w:type="character" w:styleId="910" w:customStyle="1">
    <w:name w:val="WW-Absatz-Standardschriftart11111111111111111111111"/>
  </w:style>
  <w:style w:type="character" w:styleId="911" w:customStyle="1">
    <w:name w:val="WW-Absatz-Standardschriftart111111111111111111111111"/>
  </w:style>
  <w:style w:type="character" w:styleId="912" w:customStyle="1">
    <w:name w:val="WW-Absatz-Standardschriftart1111111111111111111111111"/>
  </w:style>
  <w:style w:type="character" w:styleId="913" w:customStyle="1">
    <w:name w:val="WW-Absatz-Standardschriftart11111111111111111111111111"/>
  </w:style>
  <w:style w:type="character" w:styleId="914" w:customStyle="1">
    <w:name w:val="WW-Absatz-Standardschriftart111111111111111111111111111"/>
  </w:style>
  <w:style w:type="character" w:styleId="915" w:customStyle="1">
    <w:name w:val="WW-Absatz-Standardschriftart1111111111111111111111111111"/>
  </w:style>
  <w:style w:type="character" w:styleId="916" w:customStyle="1">
    <w:name w:val="WW-Absatz-Standardschriftart11111111111111111111111111111"/>
  </w:style>
  <w:style w:type="character" w:styleId="917" w:customStyle="1">
    <w:name w:val="WW-Absatz-Standardschriftart111111111111111111111111111111"/>
  </w:style>
  <w:style w:type="character" w:styleId="918" w:customStyle="1">
    <w:name w:val="WW-Absatz-Standardschriftart1111111111111111111111111111111"/>
  </w:style>
  <w:style w:type="character" w:styleId="919" w:customStyle="1">
    <w:name w:val="WW-Absatz-Standardschriftart11111111111111111111111111111111"/>
  </w:style>
  <w:style w:type="character" w:styleId="920" w:customStyle="1">
    <w:name w:val="WW-Absatz-Standardschriftart111111111111111111111111111111111"/>
  </w:style>
  <w:style w:type="character" w:styleId="921" w:customStyle="1">
    <w:name w:val="Основной шрифт абзаца1"/>
  </w:style>
  <w:style w:type="character" w:styleId="922">
    <w:name w:val="page number"/>
    <w:basedOn w:val="921"/>
  </w:style>
  <w:style w:type="character" w:styleId="923">
    <w:name w:val="Emphasis"/>
    <w:qFormat/>
    <w:rPr>
      <w:i/>
      <w:iCs/>
    </w:rPr>
  </w:style>
  <w:style w:type="character" w:styleId="924" w:customStyle="1">
    <w:name w:val="Символ нумерации"/>
  </w:style>
  <w:style w:type="paragraph" w:styleId="925" w:customStyle="1">
    <w:name w:val="Заголовок"/>
    <w:basedOn w:val="698"/>
    <w:next w:val="926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926">
    <w:name w:val="Body Text"/>
    <w:basedOn w:val="939"/>
    <w:link w:val="964"/>
    <w:pPr>
      <w:jc w:val="both"/>
    </w:pPr>
  </w:style>
  <w:style w:type="paragraph" w:styleId="927">
    <w:name w:val="List"/>
    <w:basedOn w:val="926"/>
    <w:rPr>
      <w:rFonts w:ascii="Arial" w:hAnsi="Arial" w:cs="Mangal"/>
    </w:rPr>
  </w:style>
  <w:style w:type="paragraph" w:styleId="928" w:customStyle="1">
    <w:name w:val="Название3"/>
    <w:basedOn w:val="698"/>
    <w:pPr>
      <w:spacing w:before="120" w:after="120"/>
      <w:suppressLineNumbers/>
    </w:pPr>
    <w:rPr>
      <w:rFonts w:ascii="Arial" w:hAnsi="Arial" w:cs="Mangal"/>
      <w:i/>
      <w:iCs/>
      <w:szCs w:val="24"/>
    </w:rPr>
  </w:style>
  <w:style w:type="paragraph" w:styleId="929" w:customStyle="1">
    <w:name w:val="Указатель3"/>
    <w:basedOn w:val="698"/>
    <w:pPr>
      <w:suppressLineNumbers/>
    </w:pPr>
    <w:rPr>
      <w:rFonts w:ascii="Arial" w:hAnsi="Arial" w:cs="Mangal"/>
    </w:rPr>
  </w:style>
  <w:style w:type="paragraph" w:styleId="930" w:customStyle="1">
    <w:name w:val="Название2"/>
    <w:basedOn w:val="698"/>
    <w:pPr>
      <w:spacing w:before="120" w:after="120"/>
      <w:suppressLineNumbers/>
    </w:pPr>
    <w:rPr>
      <w:rFonts w:ascii="Arial" w:hAnsi="Arial" w:cs="Mangal"/>
      <w:i/>
      <w:iCs/>
      <w:szCs w:val="24"/>
    </w:rPr>
  </w:style>
  <w:style w:type="paragraph" w:styleId="931" w:customStyle="1">
    <w:name w:val="Указатель2"/>
    <w:basedOn w:val="698"/>
    <w:pPr>
      <w:suppressLineNumbers/>
    </w:pPr>
    <w:rPr>
      <w:rFonts w:ascii="Arial" w:hAnsi="Arial" w:cs="Mangal"/>
    </w:rPr>
  </w:style>
  <w:style w:type="paragraph" w:styleId="932" w:customStyle="1">
    <w:name w:val="Название1"/>
    <w:basedOn w:val="698"/>
    <w:pPr>
      <w:spacing w:before="120" w:after="120"/>
      <w:suppressLineNumbers/>
    </w:pPr>
    <w:rPr>
      <w:rFonts w:ascii="Arial" w:hAnsi="Arial" w:cs="Mangal"/>
      <w:i/>
      <w:iCs/>
      <w:szCs w:val="24"/>
    </w:rPr>
  </w:style>
  <w:style w:type="paragraph" w:styleId="933" w:customStyle="1">
    <w:name w:val="Указатель1"/>
    <w:basedOn w:val="698"/>
    <w:pPr>
      <w:suppressLineNumbers/>
    </w:pPr>
    <w:rPr>
      <w:rFonts w:ascii="Arial" w:hAnsi="Arial" w:cs="Mangal"/>
    </w:rPr>
  </w:style>
  <w:style w:type="paragraph" w:styleId="934">
    <w:name w:val="Body Text Indent"/>
    <w:basedOn w:val="698"/>
    <w:pPr>
      <w:ind w:firstLine="708"/>
      <w:jc w:val="both"/>
    </w:pPr>
    <w:rPr>
      <w:sz w:val="28"/>
    </w:rPr>
  </w:style>
  <w:style w:type="paragraph" w:styleId="935" w:customStyle="1">
    <w:name w:val="Основной текст 21"/>
    <w:basedOn w:val="698"/>
    <w:pPr>
      <w:jc w:val="both"/>
    </w:pPr>
    <w:rPr>
      <w:sz w:val="28"/>
    </w:rPr>
  </w:style>
  <w:style w:type="paragraph" w:styleId="936" w:customStyle="1">
    <w:name w:val="Основной текст с отступом 21"/>
    <w:basedOn w:val="698"/>
    <w:pPr>
      <w:ind w:firstLine="567"/>
      <w:jc w:val="both"/>
    </w:pPr>
    <w:rPr>
      <w:sz w:val="28"/>
    </w:rPr>
  </w:style>
  <w:style w:type="paragraph" w:styleId="937" w:customStyle="1">
    <w:name w:val="Основной текст 31"/>
    <w:basedOn w:val="698"/>
    <w:pPr>
      <w:jc w:val="center"/>
    </w:pPr>
    <w:rPr>
      <w:b/>
      <w:sz w:val="24"/>
    </w:rPr>
  </w:style>
  <w:style w:type="paragraph" w:styleId="938" w:customStyle="1">
    <w:name w:val="Основной текст с отступом 31"/>
    <w:basedOn w:val="698"/>
    <w:pPr>
      <w:ind w:firstLine="720"/>
      <w:jc w:val="both"/>
    </w:pPr>
    <w:rPr>
      <w:sz w:val="28"/>
    </w:rPr>
  </w:style>
  <w:style w:type="paragraph" w:styleId="939" w:customStyle="1">
    <w:name w:val="Normal1"/>
    <w:pPr>
      <w:widowControl w:val="off"/>
    </w:pPr>
    <w:rPr>
      <w:rFonts w:eastAsia="Arial"/>
      <w:sz w:val="24"/>
      <w:lang w:eastAsia="ar-SA"/>
    </w:rPr>
  </w:style>
  <w:style w:type="paragraph" w:styleId="940" w:customStyle="1">
    <w:name w:val="Heading"/>
    <w:pPr>
      <w:widowControl w:val="off"/>
    </w:pPr>
    <w:rPr>
      <w:rFonts w:ascii="Arial" w:hAnsi="Arial" w:eastAsia="Arial"/>
      <w:b/>
      <w:sz w:val="22"/>
      <w:lang w:eastAsia="ar-SA"/>
    </w:rPr>
  </w:style>
  <w:style w:type="paragraph" w:styleId="941" w:customStyle="1">
    <w:name w:val="Полное имя файла"/>
    <w:rPr>
      <w:rFonts w:eastAsia="Arial"/>
      <w:lang w:eastAsia="ar-SA"/>
    </w:rPr>
  </w:style>
  <w:style w:type="paragraph" w:styleId="942" w:customStyle="1">
    <w:name w:val="Heading 4"/>
    <w:basedOn w:val="939"/>
    <w:next w:val="939"/>
    <w:link w:val="716"/>
    <w:pPr>
      <w:keepNext/>
    </w:pPr>
  </w:style>
  <w:style w:type="paragraph" w:styleId="943" w:customStyle="1">
    <w:name w:val="Heading 1"/>
    <w:basedOn w:val="939"/>
    <w:next w:val="939"/>
    <w:link w:val="711"/>
    <w:pPr>
      <w:jc w:val="center"/>
      <w:keepNext/>
    </w:pPr>
    <w:rPr>
      <w:b/>
      <w:sz w:val="26"/>
    </w:rPr>
  </w:style>
  <w:style w:type="paragraph" w:styleId="944" w:customStyle="1">
    <w:name w:val="FR1"/>
    <w:pPr>
      <w:jc w:val="both"/>
      <w:widowControl w:val="off"/>
    </w:pPr>
    <w:rPr>
      <w:rFonts w:ascii="Arial" w:hAnsi="Arial" w:eastAsia="Arial"/>
      <w:sz w:val="28"/>
      <w:lang w:eastAsia="ar-SA"/>
    </w:rPr>
  </w:style>
  <w:style w:type="paragraph" w:styleId="945" w:customStyle="1">
    <w:name w:val="ую"/>
    <w:rPr>
      <w:rFonts w:eastAsia="Arial"/>
      <w:lang w:eastAsia="ar-SA"/>
    </w:rPr>
  </w:style>
  <w:style w:type="paragraph" w:styleId="946" w:customStyle="1">
    <w:name w:val="Инициалы"/>
    <w:basedOn w:val="698"/>
    <w:next w:val="698"/>
    <w:pPr>
      <w:jc w:val="both"/>
      <w:keepLines/>
      <w:keepNext/>
      <w:spacing w:before="220" w:line="220" w:lineRule="atLeast"/>
    </w:pPr>
    <w:rPr>
      <w:rFonts w:ascii="Arial" w:hAnsi="Arial"/>
      <w:spacing w:val="-5"/>
    </w:rPr>
  </w:style>
  <w:style w:type="paragraph" w:styleId="947" w:customStyle="1">
    <w:name w:val="- СТРАНИЦА -"/>
    <w:rPr>
      <w:rFonts w:eastAsia="Arial"/>
      <w:lang w:eastAsia="ar-SA"/>
    </w:rPr>
  </w:style>
  <w:style w:type="paragraph" w:styleId="948">
    <w:name w:val="index 1"/>
    <w:basedOn w:val="698"/>
    <w:next w:val="698"/>
    <w:pPr>
      <w:ind w:left="200" w:hanging="200"/>
    </w:pPr>
  </w:style>
  <w:style w:type="paragraph" w:styleId="949">
    <w:name w:val="index heading"/>
    <w:basedOn w:val="698"/>
    <w:next w:val="948"/>
    <w:rPr>
      <w:sz w:val="24"/>
    </w:rPr>
  </w:style>
  <w:style w:type="paragraph" w:styleId="950" w:customStyle="1">
    <w:name w:val="Текст1"/>
    <w:basedOn w:val="698"/>
    <w:rPr>
      <w:rFonts w:ascii="Courier New" w:hAnsi="Courier New"/>
    </w:rPr>
  </w:style>
  <w:style w:type="paragraph" w:styleId="951" w:customStyle="1">
    <w:name w:val="Стр. &lt;№&gt; из &lt;всего&gt;"/>
    <w:rPr>
      <w:rFonts w:eastAsia="Arial"/>
      <w:lang w:eastAsia="ar-SA"/>
    </w:rPr>
  </w:style>
  <w:style w:type="paragraph" w:styleId="952">
    <w:name w:val="Header"/>
    <w:basedOn w:val="698"/>
    <w:link w:val="962"/>
    <w:uiPriority w:val="99"/>
    <w:pPr>
      <w:tabs>
        <w:tab w:val="center" w:pos="4677" w:leader="none"/>
        <w:tab w:val="right" w:pos="9355" w:leader="none"/>
      </w:tabs>
    </w:pPr>
    <w:rPr>
      <w:sz w:val="28"/>
      <w:szCs w:val="28"/>
    </w:rPr>
  </w:style>
  <w:style w:type="paragraph" w:styleId="953">
    <w:name w:val="Footer"/>
    <w:basedOn w:val="698"/>
    <w:pPr>
      <w:tabs>
        <w:tab w:val="center" w:pos="4153" w:leader="none"/>
        <w:tab w:val="right" w:pos="8306" w:leader="none"/>
      </w:tabs>
    </w:pPr>
    <w:rPr>
      <w:sz w:val="28"/>
      <w:szCs w:val="28"/>
    </w:rPr>
  </w:style>
  <w:style w:type="paragraph" w:styleId="954">
    <w:name w:val="Balloon Text"/>
    <w:basedOn w:val="698"/>
    <w:rPr>
      <w:rFonts w:ascii="Tahoma" w:hAnsi="Tahoma" w:cs="Tahoma"/>
      <w:sz w:val="16"/>
      <w:szCs w:val="16"/>
    </w:rPr>
  </w:style>
  <w:style w:type="paragraph" w:styleId="955" w:customStyle="1">
    <w:name w:val="Содержимое таблицы"/>
    <w:basedOn w:val="698"/>
    <w:pPr>
      <w:suppressLineNumbers/>
    </w:pPr>
  </w:style>
  <w:style w:type="paragraph" w:styleId="956" w:customStyle="1">
    <w:name w:val="Заголовок таблицы"/>
    <w:basedOn w:val="955"/>
    <w:pPr>
      <w:jc w:val="center"/>
    </w:pPr>
    <w:rPr>
      <w:b/>
      <w:bCs/>
    </w:rPr>
  </w:style>
  <w:style w:type="paragraph" w:styleId="957" w:customStyle="1">
    <w:name w:val="Содержимое врезки"/>
    <w:basedOn w:val="926"/>
  </w:style>
  <w:style w:type="paragraph" w:styleId="958" w:customStyle="1">
    <w:name w:val="Header"/>
    <w:basedOn w:val="698"/>
    <w:link w:val="736"/>
    <w:pPr>
      <w:tabs>
        <w:tab w:val="center" w:pos="4677" w:leader="none"/>
        <w:tab w:val="right" w:pos="9355" w:leader="none"/>
      </w:tabs>
    </w:pPr>
  </w:style>
  <w:style w:type="paragraph" w:styleId="959">
    <w:name w:val="Body Text 2"/>
    <w:basedOn w:val="698"/>
    <w:pPr>
      <w:spacing w:before="40" w:after="40"/>
    </w:pPr>
    <w:rPr>
      <w:rFonts w:ascii="Arial" w:hAnsi="Arial" w:eastAsia="Arial" w:cs="Arial"/>
      <w:sz w:val="16"/>
      <w:szCs w:val="16"/>
    </w:rPr>
  </w:style>
  <w:style w:type="paragraph" w:styleId="960" w:customStyle="1">
    <w:name w:val="Footer"/>
    <w:basedOn w:val="698"/>
    <w:link w:val="739"/>
    <w:pPr>
      <w:tabs>
        <w:tab w:val="center" w:pos="4153" w:leader="none"/>
        <w:tab w:val="right" w:pos="8306" w:leader="none"/>
      </w:tabs>
    </w:pPr>
  </w:style>
  <w:style w:type="paragraph" w:styleId="961" w:customStyle="1">
    <w:name w:val="Обычный1"/>
    <w:pPr>
      <w:widowControl w:val="off"/>
    </w:pPr>
    <w:rPr>
      <w:rFonts w:eastAsia="Arial"/>
      <w:sz w:val="24"/>
      <w:lang w:eastAsia="ar-SA"/>
    </w:rPr>
  </w:style>
  <w:style w:type="character" w:styleId="962" w:customStyle="1">
    <w:name w:val="Верхний колонтитул Знак"/>
    <w:link w:val="952"/>
    <w:uiPriority w:val="99"/>
    <w:rPr>
      <w:sz w:val="28"/>
      <w:szCs w:val="28"/>
      <w:lang w:eastAsia="ar-SA"/>
    </w:rPr>
  </w:style>
  <w:style w:type="character" w:styleId="963" w:customStyle="1">
    <w:name w:val="Название Знак"/>
    <w:link w:val="729"/>
    <w:rPr>
      <w:b/>
      <w:sz w:val="28"/>
      <w:lang w:eastAsia="ar-SA"/>
    </w:rPr>
  </w:style>
  <w:style w:type="character" w:styleId="964" w:customStyle="1">
    <w:name w:val="Основной текст Знак"/>
    <w:link w:val="926"/>
    <w:uiPriority w:val="99"/>
    <w:rPr>
      <w:sz w:val="24"/>
      <w:lang w:eastAsia="ar-SA"/>
    </w:rPr>
  </w:style>
  <w:style w:type="paragraph" w:styleId="965" w:customStyle="1">
    <w:name w:val="Нижний колонтитул1"/>
    <w:basedOn w:val="698"/>
    <w:uiPriority w:val="99"/>
    <w:pPr>
      <w:tabs>
        <w:tab w:val="center" w:pos="4153" w:leader="none"/>
        <w:tab w:val="right" w:pos="8306" w:leader="none"/>
      </w:tabs>
    </w:pPr>
  </w:style>
  <w:style w:type="character" w:styleId="966" w:customStyle="1">
    <w:name w:val="Title Char"/>
    <w:link w:val="729"/>
    <w:rPr>
      <w:b/>
      <w:bCs/>
      <w:sz w:val="28"/>
      <w:szCs w:val="28"/>
      <w:lang w:val="ru-RU" w:eastAsia="ar-SA" w:bidi="ar-SA"/>
    </w:rPr>
  </w:style>
  <w:style w:type="character" w:styleId="967" w:customStyle="1">
    <w:name w:val="Body Text Char"/>
    <w:semiHidden/>
    <w:rPr>
      <w:sz w:val="24"/>
      <w:szCs w:val="24"/>
      <w:lang w:val="ru-RU" w:eastAsia="ar-SA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komitet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согласований проектов</dc:title>
  <dc:creator>Наташа</dc:creator>
  <cp:revision>13</cp:revision>
  <dcterms:created xsi:type="dcterms:W3CDTF">2023-07-25T13:37:00Z</dcterms:created>
  <dcterms:modified xsi:type="dcterms:W3CDTF">2023-08-30T12:13:17Z</dcterms:modified>
  <cp:version>917504</cp:version>
</cp:coreProperties>
</file>