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1D" w:rsidRDefault="00B13B1D" w:rsidP="00B1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07634487" r:id="rId6"/>
        </w:object>
      </w:r>
    </w:p>
    <w:p w:rsidR="00B13B1D" w:rsidRDefault="00B13B1D" w:rsidP="00B1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1D" w:rsidRDefault="00B13B1D" w:rsidP="00B1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13B1D" w:rsidRDefault="00B13B1D" w:rsidP="00B1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1D" w:rsidRDefault="00B13B1D" w:rsidP="00B1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3B1D" w:rsidRDefault="00B13B1D" w:rsidP="00B13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1D" w:rsidRDefault="00B13B1D" w:rsidP="00B13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01.03.2022 </w:t>
      </w:r>
      <w:r w:rsidRPr="00DF05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B13B1D" w:rsidRPr="00AE6BF0" w:rsidRDefault="00B13B1D" w:rsidP="00B13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1D" w:rsidRDefault="00B13B1D" w:rsidP="00B13B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B13B1D" w:rsidRDefault="00B13B1D" w:rsidP="00B13B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B1D" w:rsidRDefault="00B13B1D" w:rsidP="00B13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отмене решения Саратовской городской Думы</w:t>
      </w:r>
      <w:r w:rsidRPr="00A94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24.12.2021 № 9-96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управлении развития потребительского рынка и защиты прав потребителей администрации муниципального образования «Город Саратов»</w:t>
      </w:r>
    </w:p>
    <w:p w:rsidR="00B13B1D" w:rsidRDefault="00B13B1D" w:rsidP="00B13B1D">
      <w:pPr>
        <w:pStyle w:val="ConsPlusNormal"/>
        <w:ind w:firstLine="709"/>
        <w:rPr>
          <w:sz w:val="28"/>
          <w:szCs w:val="28"/>
        </w:rPr>
      </w:pPr>
    </w:p>
    <w:p w:rsidR="00B13B1D" w:rsidRPr="00C52C19" w:rsidRDefault="00B13B1D" w:rsidP="00B13B1D">
      <w:pPr>
        <w:pStyle w:val="ConsPlusNormal"/>
        <w:ind w:firstLine="709"/>
        <w:rPr>
          <w:sz w:val="28"/>
          <w:szCs w:val="28"/>
        </w:rPr>
      </w:pPr>
    </w:p>
    <w:p w:rsidR="00B13B1D" w:rsidRDefault="00B13B1D" w:rsidP="00B13B1D">
      <w:pPr>
        <w:pStyle w:val="ConsPlusNormal"/>
        <w:ind w:firstLine="709"/>
        <w:jc w:val="both"/>
        <w:rPr>
          <w:sz w:val="28"/>
          <w:szCs w:val="28"/>
        </w:rPr>
      </w:pPr>
      <w:r w:rsidRPr="00A9492A">
        <w:rPr>
          <w:sz w:val="28"/>
          <w:szCs w:val="28"/>
        </w:rPr>
        <w:t xml:space="preserve">В соответствии со </w:t>
      </w:r>
      <w:hyperlink r:id="rId7" w:history="1">
        <w:r w:rsidRPr="00A9492A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</w:hyperlink>
      <w:r w:rsidRPr="00982494">
        <w:rPr>
          <w:sz w:val="28"/>
          <w:szCs w:val="28"/>
        </w:rPr>
        <w:t>43</w:t>
      </w:r>
      <w:r w:rsidRPr="00A9492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«</w:t>
      </w:r>
      <w:r w:rsidRPr="00A9492A">
        <w:rPr>
          <w:sz w:val="28"/>
          <w:szCs w:val="28"/>
        </w:rPr>
        <w:t>Город Саратов</w:t>
      </w:r>
      <w:r>
        <w:rPr>
          <w:sz w:val="28"/>
          <w:szCs w:val="28"/>
        </w:rPr>
        <w:t>»</w:t>
      </w:r>
    </w:p>
    <w:p w:rsidR="00B13B1D" w:rsidRDefault="00B13B1D" w:rsidP="00B13B1D">
      <w:pPr>
        <w:pStyle w:val="ConsPlusNormal"/>
        <w:ind w:firstLine="709"/>
        <w:jc w:val="both"/>
        <w:rPr>
          <w:sz w:val="28"/>
          <w:szCs w:val="28"/>
        </w:rPr>
      </w:pPr>
    </w:p>
    <w:p w:rsidR="00B13B1D" w:rsidRDefault="00B13B1D" w:rsidP="00B13B1D">
      <w:pPr>
        <w:pStyle w:val="ConsPlusNormal"/>
        <w:ind w:firstLine="709"/>
        <w:jc w:val="both"/>
        <w:rPr>
          <w:sz w:val="28"/>
          <w:szCs w:val="28"/>
        </w:rPr>
      </w:pPr>
      <w:r w:rsidRPr="00F0653D">
        <w:rPr>
          <w:sz w:val="28"/>
          <w:szCs w:val="28"/>
        </w:rPr>
        <w:t xml:space="preserve">Саратовская городская Дума </w:t>
      </w:r>
    </w:p>
    <w:p w:rsidR="00B13B1D" w:rsidRDefault="00B13B1D" w:rsidP="00B13B1D">
      <w:pPr>
        <w:pStyle w:val="ConsPlusNormal"/>
        <w:jc w:val="both"/>
        <w:rPr>
          <w:sz w:val="28"/>
          <w:szCs w:val="28"/>
        </w:rPr>
      </w:pPr>
    </w:p>
    <w:p w:rsidR="00B13B1D" w:rsidRDefault="00B13B1D" w:rsidP="00B13B1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13B1D" w:rsidRPr="0020418D" w:rsidRDefault="00B13B1D" w:rsidP="00B13B1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1D" w:rsidRPr="00A9492A" w:rsidRDefault="00B13B1D" w:rsidP="00B13B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 решение Саратовской городской Думы от 24.12.2021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9-96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управлении развития потребительского рынка 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защиты прав потребителей администрации муниципального образования «Город Саратов»</w:t>
      </w:r>
      <w:r w:rsidRPr="00A9492A">
        <w:rPr>
          <w:rFonts w:ascii="Times New Roman" w:hAnsi="Times New Roman" w:cs="Times New Roman"/>
          <w:sz w:val="28"/>
          <w:szCs w:val="28"/>
        </w:rPr>
        <w:t>.</w:t>
      </w:r>
    </w:p>
    <w:p w:rsidR="00B13B1D" w:rsidRPr="00A9492A" w:rsidRDefault="00B13B1D" w:rsidP="00B13B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92A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92A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 соответствие с настоящим решением.</w:t>
      </w:r>
    </w:p>
    <w:p w:rsidR="00B13B1D" w:rsidRPr="003F7EF1" w:rsidRDefault="00B13B1D" w:rsidP="00B13B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492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B1D" w:rsidRDefault="00B13B1D" w:rsidP="00B1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1D" w:rsidRPr="00AE6BF0" w:rsidRDefault="00B13B1D" w:rsidP="00B1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1D" w:rsidRDefault="00B13B1D" w:rsidP="00B1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13B1D" w:rsidRDefault="00B13B1D" w:rsidP="00B1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B13B1D" w:rsidRDefault="00B13B1D" w:rsidP="00B1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B1D" w:rsidRPr="00A25A6E" w:rsidRDefault="00B13B1D" w:rsidP="00B1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1D" w:rsidRDefault="00B13B1D" w:rsidP="00B13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B1D" w:rsidRPr="000D68BA" w:rsidRDefault="00B13B1D" w:rsidP="00B13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           М.А. Исаев</w:t>
      </w:r>
    </w:p>
    <w:p w:rsidR="00742502" w:rsidRDefault="00742502">
      <w:bookmarkStart w:id="0" w:name="_GoBack"/>
      <w:bookmarkEnd w:id="0"/>
    </w:p>
    <w:sectPr w:rsidR="00742502" w:rsidSect="005006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88566"/>
      <w:docPartObj>
        <w:docPartGallery w:val="Page Numbers (Top of Page)"/>
        <w:docPartUnique/>
      </w:docPartObj>
    </w:sdtPr>
    <w:sdtEndPr/>
    <w:sdtContent>
      <w:p w:rsidR="00500640" w:rsidRDefault="00B13B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0640" w:rsidRDefault="00B13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E"/>
    <w:rsid w:val="00742502"/>
    <w:rsid w:val="007832CE"/>
    <w:rsid w:val="00B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B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B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E28382AE9DF3222E29E72E5A8A157228194010D61EDE9F8253949FF85831EC75170E7F792A92EDD80D6888C9E885252DBB990C0BB671064550C83R1Y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2022-03-01T07:07:00Z</dcterms:created>
  <dcterms:modified xsi:type="dcterms:W3CDTF">2022-03-01T07:08:00Z</dcterms:modified>
</cp:coreProperties>
</file>