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9E" w:rsidRPr="0036709E" w:rsidRDefault="0036709E" w:rsidP="0036709E">
      <w:pPr>
        <w:jc w:val="center"/>
        <w:rPr>
          <w:sz w:val="28"/>
          <w:szCs w:val="28"/>
        </w:rPr>
      </w:pPr>
      <w:bookmarkStart w:id="0" w:name="_GoBack"/>
      <w:bookmarkEnd w:id="0"/>
      <w:r w:rsidRPr="0036709E">
        <w:rPr>
          <w:b/>
          <w:noProof/>
          <w:szCs w:val="28"/>
        </w:rPr>
        <w:drawing>
          <wp:inline distT="0" distB="0" distL="0" distR="0" wp14:anchorId="233F27C6" wp14:editId="48E59C77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9E" w:rsidRDefault="0036709E" w:rsidP="0036709E">
      <w:pPr>
        <w:jc w:val="center"/>
        <w:rPr>
          <w:b/>
          <w:bCs/>
          <w:sz w:val="28"/>
          <w:szCs w:val="28"/>
        </w:rPr>
      </w:pPr>
      <w:r w:rsidRPr="0036709E">
        <w:rPr>
          <w:b/>
          <w:bCs/>
          <w:sz w:val="28"/>
          <w:szCs w:val="28"/>
        </w:rPr>
        <w:t>САРАТОВСКАЯ   ГОРОДСКАЯ   ДУМА</w:t>
      </w:r>
    </w:p>
    <w:p w:rsidR="0036709E" w:rsidRPr="0036709E" w:rsidRDefault="0036709E" w:rsidP="0036709E">
      <w:pPr>
        <w:jc w:val="center"/>
        <w:rPr>
          <w:b/>
          <w:bCs/>
          <w:sz w:val="28"/>
          <w:szCs w:val="28"/>
        </w:rPr>
      </w:pPr>
    </w:p>
    <w:p w:rsidR="0036709E" w:rsidRPr="0036709E" w:rsidRDefault="0036709E" w:rsidP="0036709E">
      <w:pPr>
        <w:keepNext/>
        <w:jc w:val="center"/>
        <w:outlineLvl w:val="0"/>
        <w:rPr>
          <w:b/>
          <w:bCs/>
          <w:sz w:val="28"/>
          <w:szCs w:val="28"/>
        </w:rPr>
      </w:pPr>
      <w:r w:rsidRPr="0036709E">
        <w:rPr>
          <w:b/>
          <w:bCs/>
          <w:sz w:val="28"/>
          <w:szCs w:val="28"/>
        </w:rPr>
        <w:t xml:space="preserve"> РЕШЕНИЕ</w:t>
      </w:r>
    </w:p>
    <w:p w:rsidR="0036709E" w:rsidRPr="0036709E" w:rsidRDefault="004F4400" w:rsidP="0036709E">
      <w:pPr>
        <w:rPr>
          <w:sz w:val="28"/>
          <w:szCs w:val="28"/>
        </w:rPr>
      </w:pPr>
      <w:r w:rsidRPr="00F3342F">
        <w:rPr>
          <w:sz w:val="28"/>
          <w:szCs w:val="28"/>
        </w:rPr>
        <w:t>28.03.2019 № 48-35</w:t>
      </w:r>
      <w:r w:rsidR="00F3342F" w:rsidRPr="00F3342F">
        <w:rPr>
          <w:sz w:val="28"/>
          <w:szCs w:val="28"/>
        </w:rPr>
        <w:t>7</w:t>
      </w:r>
    </w:p>
    <w:p w:rsidR="008058A5" w:rsidRPr="00C50679" w:rsidRDefault="0036709E" w:rsidP="00962C10">
      <w:pPr>
        <w:jc w:val="center"/>
        <w:rPr>
          <w:sz w:val="28"/>
          <w:szCs w:val="28"/>
        </w:rPr>
      </w:pPr>
      <w:r w:rsidRPr="0036709E">
        <w:rPr>
          <w:sz w:val="28"/>
          <w:szCs w:val="28"/>
        </w:rPr>
        <w:t>г. Саратов</w:t>
      </w:r>
    </w:p>
    <w:p w:rsidR="0036709E" w:rsidRDefault="00F56CB8" w:rsidP="00F56CB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Саратовской городской Думы от 14.12.2017    </w:t>
      </w:r>
      <w:r w:rsidR="005B2A76">
        <w:rPr>
          <w:sz w:val="28"/>
          <w:szCs w:val="28"/>
        </w:rPr>
        <w:t xml:space="preserve">    </w:t>
      </w:r>
      <w:r>
        <w:rPr>
          <w:sz w:val="28"/>
          <w:szCs w:val="28"/>
        </w:rPr>
        <w:t>№ 27-201 «Об утверждении Положения о порядке получения муниципальными служащими муниципального образования «Город Саратов»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8058A5" w:rsidRDefault="008058A5" w:rsidP="00F56CB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709E" w:rsidRDefault="00F56CB8" w:rsidP="00C50679">
      <w:pPr>
        <w:pStyle w:val="ConsPlusNormal"/>
        <w:suppressAutoHyphens/>
        <w:ind w:firstLine="709"/>
        <w:jc w:val="both"/>
      </w:pPr>
      <w:r>
        <w:rPr>
          <w:bCs/>
          <w:color w:val="000000" w:themeColor="text1"/>
        </w:rPr>
        <w:t xml:space="preserve">В соответствии со </w:t>
      </w:r>
      <w:hyperlink r:id="rId9" w:history="1">
        <w:r w:rsidRPr="005816F7">
          <w:rPr>
            <w:rStyle w:val="ac"/>
            <w:bCs/>
            <w:color w:val="000000" w:themeColor="text1"/>
            <w:u w:val="none"/>
          </w:rPr>
          <w:t xml:space="preserve">статьей </w:t>
        </w:r>
      </w:hyperlink>
      <w:r>
        <w:rPr>
          <w:color w:val="000000" w:themeColor="text1"/>
        </w:rPr>
        <w:t>24 Уста</w:t>
      </w:r>
      <w:r>
        <w:t>ва муниципального образования «Город Саратов»</w:t>
      </w:r>
    </w:p>
    <w:p w:rsidR="00C50679" w:rsidRDefault="00C50679" w:rsidP="00C50679">
      <w:pPr>
        <w:pStyle w:val="ConsPlusNormal"/>
        <w:suppressAutoHyphens/>
        <w:ind w:firstLine="709"/>
        <w:jc w:val="both"/>
      </w:pPr>
    </w:p>
    <w:p w:rsidR="00F56CB8" w:rsidRDefault="00F56CB8" w:rsidP="00F56CB8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8058A5" w:rsidRDefault="008058A5" w:rsidP="00F56CB8">
      <w:pPr>
        <w:jc w:val="both"/>
        <w:rPr>
          <w:sz w:val="28"/>
          <w:szCs w:val="28"/>
        </w:rPr>
      </w:pPr>
    </w:p>
    <w:p w:rsidR="00982B2F" w:rsidRDefault="00F56CB8" w:rsidP="00F56CB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56CB8" w:rsidRDefault="00F56CB8" w:rsidP="00F56CB8">
      <w:pPr>
        <w:pStyle w:val="ConsPlusNormal"/>
        <w:tabs>
          <w:tab w:val="left" w:pos="1276"/>
        </w:tabs>
        <w:suppressAutoHyphens/>
        <w:ind w:firstLine="709"/>
        <w:jc w:val="both"/>
      </w:pPr>
      <w:r>
        <w:t>1.</w:t>
      </w:r>
      <w:r>
        <w:tab/>
        <w:t>Внести в Приложение к решению Саратовской городской Думы от 14.12.2017 № 27-201 «Об утверждении Положения о порядке получения   муниципальными служащими муниципального образования «Город Саратов»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следующее изменение:</w:t>
      </w:r>
    </w:p>
    <w:p w:rsidR="00F56CB8" w:rsidRDefault="00F56CB8" w:rsidP="00F56CB8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Пункт 1 изложить в новой редакции:</w:t>
      </w:r>
    </w:p>
    <w:p w:rsidR="00F56CB8" w:rsidRDefault="00F56CB8" w:rsidP="00F56CB8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>
        <w:rPr>
          <w:sz w:val="28"/>
          <w:szCs w:val="28"/>
        </w:rPr>
        <w:tab/>
        <w:t xml:space="preserve">Настоящее Положение устанавливает порядок получения муниципальными служащими муниципального образования «Город Саратов» (далее - муниципальный служащий) разрешения представителя нанимателя (работодателя)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</w:t>
      </w:r>
      <w:r w:rsidR="00D3428D">
        <w:rPr>
          <w:sz w:val="28"/>
          <w:szCs w:val="28"/>
        </w:rPr>
        <w:t>исключением политической партии</w:t>
      </w:r>
      <w:r>
        <w:rPr>
          <w:sz w:val="28"/>
          <w:szCs w:val="28"/>
        </w:rPr>
        <w:t>, органа профессионального союза)</w:t>
      </w:r>
      <w:r w:rsidR="00D3428D">
        <w:rPr>
          <w:sz w:val="28"/>
          <w:szCs w:val="28"/>
        </w:rPr>
        <w:t>,</w:t>
      </w:r>
      <w:r>
        <w:rPr>
          <w:sz w:val="28"/>
          <w:szCs w:val="28"/>
        </w:rPr>
        <w:t xml:space="preserve"> жилищным, жилищно-строительным, гаражным кооперативом, товариществом собственников недвижимости (далее – некоммерческие организации)».</w:t>
      </w:r>
    </w:p>
    <w:p w:rsidR="00C50679" w:rsidRDefault="00F56CB8" w:rsidP="008058A5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  <w:r w:rsidR="00750833">
        <w:rPr>
          <w:sz w:val="28"/>
          <w:szCs w:val="28"/>
        </w:rPr>
        <w:t xml:space="preserve">  </w:t>
      </w:r>
    </w:p>
    <w:p w:rsidR="00962C10" w:rsidRDefault="00962C10" w:rsidP="008058A5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09E" w:rsidRPr="006E24F5" w:rsidRDefault="0036709E" w:rsidP="0036709E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 xml:space="preserve">Председатель </w:t>
      </w:r>
    </w:p>
    <w:p w:rsidR="00C50679" w:rsidRDefault="0036709E" w:rsidP="00C50679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>Саратовской городской Думы                                                                 В.В. Малетин</w:t>
      </w:r>
    </w:p>
    <w:p w:rsidR="00C50679" w:rsidRPr="006E24F5" w:rsidRDefault="00C50679" w:rsidP="00C50679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</w:p>
    <w:p w:rsidR="0036709E" w:rsidRDefault="0036709E" w:rsidP="0036709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36709E" w:rsidRDefault="0036709E" w:rsidP="0036709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«Город Саратов»                                                                М.А. Исаев</w:t>
      </w:r>
    </w:p>
    <w:p w:rsidR="00982B2F" w:rsidRPr="005B2A76" w:rsidRDefault="00982B2F" w:rsidP="00982B2F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81EFB" w:rsidTr="00B036D1">
        <w:tc>
          <w:tcPr>
            <w:tcW w:w="5210" w:type="dxa"/>
          </w:tcPr>
          <w:p w:rsidR="00B81EFB" w:rsidRPr="0036709E" w:rsidRDefault="00B81EFB" w:rsidP="00B81EF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81EFB" w:rsidRPr="0036709E" w:rsidRDefault="00B81EFB" w:rsidP="00B036D1">
            <w:pPr>
              <w:rPr>
                <w:sz w:val="28"/>
                <w:szCs w:val="28"/>
              </w:rPr>
            </w:pPr>
          </w:p>
        </w:tc>
      </w:tr>
      <w:tr w:rsidR="00B81EFB" w:rsidTr="00B036D1">
        <w:tc>
          <w:tcPr>
            <w:tcW w:w="5210" w:type="dxa"/>
          </w:tcPr>
          <w:p w:rsidR="00B81EFB" w:rsidRPr="0036709E" w:rsidRDefault="00B81EFB" w:rsidP="00B81EF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81EFB" w:rsidRPr="0036709E" w:rsidRDefault="00B81EFB" w:rsidP="00B81EF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81EFB" w:rsidTr="00B036D1">
        <w:tc>
          <w:tcPr>
            <w:tcW w:w="5210" w:type="dxa"/>
          </w:tcPr>
          <w:p w:rsidR="00B81EFB" w:rsidRPr="0036709E" w:rsidRDefault="00B81EFB" w:rsidP="00B81EF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81EFB" w:rsidRPr="0036709E" w:rsidRDefault="00B81EFB" w:rsidP="00B036D1">
            <w:pPr>
              <w:rPr>
                <w:sz w:val="28"/>
                <w:szCs w:val="28"/>
              </w:rPr>
            </w:pPr>
          </w:p>
        </w:tc>
      </w:tr>
      <w:tr w:rsidR="00B81EFB" w:rsidTr="00B036D1">
        <w:tc>
          <w:tcPr>
            <w:tcW w:w="5210" w:type="dxa"/>
          </w:tcPr>
          <w:p w:rsidR="00B81EFB" w:rsidRPr="0036709E" w:rsidRDefault="00B81EFB" w:rsidP="00B81EF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81EFB" w:rsidRPr="0036709E" w:rsidRDefault="00B81EFB" w:rsidP="00B81EF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81EFB" w:rsidTr="00B036D1">
        <w:tc>
          <w:tcPr>
            <w:tcW w:w="5210" w:type="dxa"/>
          </w:tcPr>
          <w:p w:rsidR="00B81EFB" w:rsidRPr="0036709E" w:rsidRDefault="00B81EFB" w:rsidP="00B81EF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81EFB" w:rsidRPr="0036709E" w:rsidRDefault="00B81EFB" w:rsidP="00B81EF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81EFB" w:rsidTr="00B036D1">
        <w:tc>
          <w:tcPr>
            <w:tcW w:w="5210" w:type="dxa"/>
          </w:tcPr>
          <w:p w:rsidR="00B81EFB" w:rsidRPr="0036709E" w:rsidRDefault="00B81EFB" w:rsidP="00B81EF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81EFB" w:rsidRPr="0036709E" w:rsidRDefault="00B81EFB" w:rsidP="00B81EF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50833" w:rsidRDefault="00750833" w:rsidP="00F24E28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50833" w:rsidSect="00C50679">
      <w:headerReference w:type="default" r:id="rId10"/>
      <w:pgSz w:w="11906" w:h="16838"/>
      <w:pgMar w:top="1134" w:right="56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28" w:rsidRDefault="00F24E28" w:rsidP="00ED60BB">
      <w:r>
        <w:separator/>
      </w:r>
    </w:p>
  </w:endnote>
  <w:endnote w:type="continuationSeparator" w:id="0">
    <w:p w:rsidR="00F24E28" w:rsidRDefault="00F24E28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28" w:rsidRDefault="00F24E28" w:rsidP="00ED60BB">
      <w:r>
        <w:separator/>
      </w:r>
    </w:p>
  </w:footnote>
  <w:footnote w:type="continuationSeparator" w:id="0">
    <w:p w:rsidR="00F24E28" w:rsidRDefault="00F24E28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F24E28" w:rsidRDefault="00B1118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E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E28" w:rsidRDefault="00F24E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CD40B49"/>
    <w:multiLevelType w:val="hybridMultilevel"/>
    <w:tmpl w:val="ABFC81F2"/>
    <w:lvl w:ilvl="0" w:tplc="D59A18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CAE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02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4D9E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8A9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24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09E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6B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125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400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82C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4F87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16F7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A76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9B8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059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B9F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01D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17748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33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5FA0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B82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9FB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8A5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2C3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6171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6276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469E9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C10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B2F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5C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C7FD2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6D1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18C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191F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EFB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6E4B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679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084E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6BD6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28D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6D58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1C9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9D1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5D75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3FC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F68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2BF9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E28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342F"/>
    <w:rsid w:val="00F34015"/>
    <w:rsid w:val="00F340F6"/>
    <w:rsid w:val="00F3434B"/>
    <w:rsid w:val="00F34725"/>
    <w:rsid w:val="00F35862"/>
    <w:rsid w:val="00F35AE4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6CB8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2E8"/>
    <w:rsid w:val="00FD234B"/>
    <w:rsid w:val="00FD2391"/>
    <w:rsid w:val="00FD3B09"/>
    <w:rsid w:val="00FD415E"/>
    <w:rsid w:val="00FD4AD0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0143C-D915-4D7E-8F2A-460AFF44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0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paragraph" w:customStyle="1" w:styleId="Heading">
    <w:name w:val="Heading"/>
    <w:uiPriority w:val="99"/>
    <w:rsid w:val="00C908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">
    <w:name w:val="Table Grid"/>
    <w:basedOn w:val="a1"/>
    <w:uiPriority w:val="59"/>
    <w:rsid w:val="00B8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670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B4275EC081F9B82B7C30955C525056929AC8441C9D18A4001EEABDCA75AF28FC9D43723A358493g9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EF35-4BCF-4630-B1B0-782303E0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2019-03-21T07:00:00Z</cp:lastPrinted>
  <dcterms:created xsi:type="dcterms:W3CDTF">2019-03-28T12:34:00Z</dcterms:created>
  <dcterms:modified xsi:type="dcterms:W3CDTF">2019-03-28T12:34:00Z</dcterms:modified>
</cp:coreProperties>
</file>