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65150947"/>
    <w:bookmarkStart w:id="1" w:name="_Hlk62568904"/>
    <w:p w:rsidR="00780280" w:rsidRPr="00780280" w:rsidRDefault="00780280" w:rsidP="00780280">
      <w:pPr>
        <w:spacing w:after="0"/>
        <w:jc w:val="center"/>
        <w:rPr>
          <w:rFonts w:ascii="Times New Roman" w:hAnsi="Times New Roman" w:cs="Times New Roman"/>
        </w:rPr>
      </w:pPr>
      <w:r w:rsidRPr="00780280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1pt" o:ole="">
            <v:imagedata r:id="rId5" o:title=""/>
          </v:shape>
          <o:OLEObject Type="Embed" ProgID="PBrush" ShapeID="_x0000_i1025" DrawAspect="Content" ObjectID="_1676378371" r:id="rId6"/>
        </w:object>
      </w:r>
    </w:p>
    <w:p w:rsidR="00780280" w:rsidRPr="00780280" w:rsidRDefault="00780280" w:rsidP="00780280">
      <w:pPr>
        <w:spacing w:after="0"/>
        <w:jc w:val="center"/>
        <w:rPr>
          <w:rFonts w:ascii="Times New Roman" w:hAnsi="Times New Roman" w:cs="Times New Roman"/>
        </w:rPr>
      </w:pPr>
    </w:p>
    <w:p w:rsidR="00780280" w:rsidRPr="00780280" w:rsidRDefault="00780280" w:rsidP="007802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80280" w:rsidRPr="00780280" w:rsidRDefault="00780280" w:rsidP="0078028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780280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780280" w:rsidRPr="00780280" w:rsidRDefault="00780280" w:rsidP="0078028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0280" w:rsidRPr="00780280" w:rsidRDefault="00780280" w:rsidP="00780280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80280"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780280" w:rsidRPr="00780280" w:rsidRDefault="00780280" w:rsidP="00780280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 w:rsidRPr="00780280">
        <w:rPr>
          <w:rFonts w:ascii="Times New Roman" w:hAnsi="Times New Roman"/>
          <w:b w:val="0"/>
          <w:color w:val="000000"/>
          <w:sz w:val="28"/>
          <w:szCs w:val="28"/>
        </w:rPr>
        <w:t>26.02.2021 № 84-66</w:t>
      </w: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</w:p>
    <w:bookmarkEnd w:id="2"/>
    <w:p w:rsidR="00780280" w:rsidRPr="00780280" w:rsidRDefault="00780280" w:rsidP="0078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280">
        <w:rPr>
          <w:rFonts w:ascii="Times New Roman" w:hAnsi="Times New Roman" w:cs="Times New Roman"/>
          <w:sz w:val="28"/>
          <w:szCs w:val="28"/>
        </w:rPr>
        <w:t>г. Саратов</w:t>
      </w:r>
    </w:p>
    <w:bookmarkEnd w:id="0"/>
    <w:bookmarkEnd w:id="1"/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6808" w:rsidRPr="00694127" w:rsidRDefault="009A5E53" w:rsidP="00B81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«Город Саратов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 w:rsidP="00B81DB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CF6A35" w:rsidRPr="00955849" w:rsidRDefault="00A56808" w:rsidP="00B81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9558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A5E53" w:rsidRPr="00955849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955849">
        <w:rPr>
          <w:rFonts w:ascii="Times New Roman" w:hAnsi="Times New Roman" w:cs="Times New Roman"/>
          <w:sz w:val="28"/>
          <w:szCs w:val="28"/>
        </w:rPr>
        <w:t xml:space="preserve"> 25-ФЗ </w:t>
      </w:r>
      <w:r w:rsidR="009A5E53" w:rsidRPr="00955849">
        <w:rPr>
          <w:rFonts w:ascii="Times New Roman" w:hAnsi="Times New Roman" w:cs="Times New Roman"/>
          <w:sz w:val="28"/>
          <w:szCs w:val="28"/>
        </w:rPr>
        <w:br/>
        <w:t>«</w:t>
      </w:r>
      <w:r w:rsidRPr="0095584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A5E53" w:rsidRPr="00955849">
        <w:rPr>
          <w:rFonts w:ascii="Times New Roman" w:hAnsi="Times New Roman" w:cs="Times New Roman"/>
          <w:sz w:val="28"/>
          <w:szCs w:val="28"/>
        </w:rPr>
        <w:t>»</w:t>
      </w:r>
      <w:r w:rsidRPr="00955849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9A5E53" w:rsidRPr="00955849">
        <w:rPr>
          <w:rFonts w:ascii="Times New Roman" w:hAnsi="Times New Roman" w:cs="Times New Roman"/>
          <w:sz w:val="28"/>
          <w:szCs w:val="28"/>
        </w:rPr>
        <w:br/>
      </w:r>
      <w:r w:rsidRPr="009558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5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849">
        <w:rPr>
          <w:rFonts w:ascii="Times New Roman" w:hAnsi="Times New Roman" w:cs="Times New Roman"/>
          <w:sz w:val="28"/>
          <w:szCs w:val="28"/>
        </w:rPr>
        <w:t xml:space="preserve"> Саратовской об</w:t>
      </w:r>
      <w:r w:rsidR="009A5E53" w:rsidRPr="00955849">
        <w:rPr>
          <w:rFonts w:ascii="Times New Roman" w:hAnsi="Times New Roman" w:cs="Times New Roman"/>
          <w:sz w:val="28"/>
          <w:szCs w:val="28"/>
        </w:rPr>
        <w:t>ласти от 02.08.2007 № 157-ЗСО «</w:t>
      </w:r>
      <w:r w:rsidRPr="00955849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Саратовской области</w:t>
      </w:r>
      <w:r w:rsidR="009A5E53" w:rsidRPr="00955849">
        <w:rPr>
          <w:rFonts w:ascii="Times New Roman" w:hAnsi="Times New Roman" w:cs="Times New Roman"/>
          <w:sz w:val="28"/>
          <w:szCs w:val="28"/>
        </w:rPr>
        <w:t>»</w:t>
      </w:r>
      <w:r w:rsidRPr="0095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35" w:rsidRPr="00955849" w:rsidRDefault="00CF6A35" w:rsidP="00B81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B4" w:rsidRDefault="00A56808" w:rsidP="00B8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849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B81DB4" w:rsidRDefault="00B81DB4" w:rsidP="00B8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B81DB4" w:rsidP="00B8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849">
        <w:rPr>
          <w:rFonts w:ascii="Times New Roman" w:hAnsi="Times New Roman" w:cs="Times New Roman"/>
          <w:sz w:val="28"/>
          <w:szCs w:val="28"/>
        </w:rPr>
        <w:t>РЕШИЛА:</w:t>
      </w:r>
    </w:p>
    <w:p w:rsidR="00B81DB4" w:rsidRDefault="00B81DB4" w:rsidP="00B8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A35" w:rsidRPr="00955849" w:rsidRDefault="00CF6A35" w:rsidP="00B81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BD2849" w:rsidP="00B81D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49">
        <w:rPr>
          <w:rFonts w:ascii="Times New Roman" w:hAnsi="Times New Roman" w:cs="Times New Roman"/>
          <w:sz w:val="28"/>
          <w:szCs w:val="28"/>
        </w:rPr>
        <w:t>Принять</w:t>
      </w:r>
      <w:r w:rsidR="008E1544" w:rsidRPr="00955849">
        <w:rPr>
          <w:rFonts w:ascii="Times New Roman" w:hAnsi="Times New Roman" w:cs="Times New Roman"/>
          <w:sz w:val="28"/>
          <w:szCs w:val="28"/>
        </w:rPr>
        <w:t xml:space="preserve"> с </w:t>
      </w:r>
      <w:r w:rsidR="00F8486C">
        <w:rPr>
          <w:rFonts w:ascii="Times New Roman" w:hAnsi="Times New Roman" w:cs="Times New Roman"/>
          <w:sz w:val="28"/>
          <w:szCs w:val="28"/>
        </w:rPr>
        <w:t>01.03.</w:t>
      </w:r>
      <w:r w:rsidR="008E1544" w:rsidRPr="00955849">
        <w:rPr>
          <w:rFonts w:ascii="Times New Roman" w:hAnsi="Times New Roman" w:cs="Times New Roman"/>
          <w:sz w:val="28"/>
          <w:szCs w:val="28"/>
        </w:rPr>
        <w:t xml:space="preserve">2021 </w:t>
      </w:r>
      <w:hyperlink w:anchor="P48" w:history="1">
        <w:r w:rsidR="00A56808" w:rsidRPr="0095584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56808" w:rsidRPr="00955849">
        <w:rPr>
          <w:rFonts w:ascii="Times New Roman" w:hAnsi="Times New Roman" w:cs="Times New Roman"/>
          <w:sz w:val="28"/>
          <w:szCs w:val="28"/>
        </w:rPr>
        <w:t xml:space="preserve"> о денеж</w:t>
      </w:r>
      <w:r w:rsidR="00A56808" w:rsidRPr="00BD2849">
        <w:rPr>
          <w:rFonts w:ascii="Times New Roman" w:hAnsi="Times New Roman" w:cs="Times New Roman"/>
          <w:sz w:val="28"/>
          <w:szCs w:val="28"/>
        </w:rPr>
        <w:t xml:space="preserve">ном содержании </w:t>
      </w:r>
      <w:r w:rsidR="00760DC4" w:rsidRPr="00BD2849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08" w:rsidRDefault="00A56808" w:rsidP="00B81D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58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решения, осуществлять за счет средств бюджета муниципального образования </w:t>
      </w:r>
      <w:r w:rsidR="009A5E53" w:rsidRPr="006D2158">
        <w:rPr>
          <w:rFonts w:ascii="Times New Roman" w:hAnsi="Times New Roman" w:cs="Times New Roman"/>
          <w:sz w:val="28"/>
          <w:szCs w:val="28"/>
        </w:rPr>
        <w:t>«</w:t>
      </w:r>
      <w:r w:rsidRPr="006D2158">
        <w:rPr>
          <w:rFonts w:ascii="Times New Roman" w:hAnsi="Times New Roman" w:cs="Times New Roman"/>
          <w:sz w:val="28"/>
          <w:szCs w:val="28"/>
        </w:rPr>
        <w:t>Город Саратов</w:t>
      </w:r>
      <w:r w:rsidR="009A5E53" w:rsidRPr="006D2158">
        <w:rPr>
          <w:rFonts w:ascii="Times New Roman" w:hAnsi="Times New Roman" w:cs="Times New Roman"/>
          <w:sz w:val="28"/>
          <w:szCs w:val="28"/>
        </w:rPr>
        <w:t>»</w:t>
      </w:r>
      <w:r w:rsidRPr="006D2158">
        <w:rPr>
          <w:rFonts w:ascii="Times New Roman" w:hAnsi="Times New Roman" w:cs="Times New Roman"/>
          <w:sz w:val="28"/>
          <w:szCs w:val="28"/>
        </w:rPr>
        <w:t>.</w:t>
      </w:r>
    </w:p>
    <w:p w:rsidR="00FA5488" w:rsidRPr="00CE70E4" w:rsidRDefault="00FA5488" w:rsidP="00B81D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4">
        <w:rPr>
          <w:rFonts w:ascii="Times New Roman" w:hAnsi="Times New Roman" w:cs="Times New Roman"/>
          <w:sz w:val="28"/>
          <w:szCs w:val="28"/>
        </w:rPr>
        <w:t>Представителям нанимателя (работодателям) привести локальные правовые акты в соответствие с настоящим решением.</w:t>
      </w:r>
    </w:p>
    <w:p w:rsidR="008E1544" w:rsidRDefault="008E1544" w:rsidP="00B81DB4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Отменить:</w:t>
      </w:r>
    </w:p>
    <w:p w:rsidR="006D2158" w:rsidRDefault="006D2158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 xml:space="preserve">решение Саратовской городской Думы от 27.09.2007 </w:t>
      </w:r>
      <w:r w:rsidR="008E1544">
        <w:rPr>
          <w:rFonts w:ascii="Times New Roman" w:hAnsi="Times New Roman" w:cs="Times New Roman"/>
          <w:b w:val="0"/>
          <w:sz w:val="28"/>
          <w:szCs w:val="28"/>
        </w:rPr>
        <w:br/>
      </w:r>
      <w:r w:rsidRPr="006D2158">
        <w:rPr>
          <w:rFonts w:ascii="Times New Roman" w:hAnsi="Times New Roman" w:cs="Times New Roman"/>
          <w:b w:val="0"/>
          <w:sz w:val="28"/>
          <w:szCs w:val="28"/>
        </w:rPr>
        <w:t>№ 20-196 «О денежном содержании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158">
        <w:rPr>
          <w:rFonts w:ascii="Times New Roman" w:hAnsi="Times New Roman" w:cs="Times New Roman"/>
          <w:b w:val="0"/>
          <w:sz w:val="28"/>
          <w:szCs w:val="28"/>
        </w:rPr>
        <w:t>замещающих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158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«Город Саратов»</w:t>
      </w:r>
      <w:r w:rsidR="008E15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1544" w:rsidRDefault="008E1544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18.02.2010 № 47-567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внесении из</w:t>
      </w:r>
      <w:r>
        <w:rPr>
          <w:rFonts w:ascii="Times New Roman" w:hAnsi="Times New Roman" w:cs="Times New Roman"/>
          <w:b w:val="0"/>
          <w:sz w:val="28"/>
          <w:szCs w:val="28"/>
        </w:rPr>
        <w:t>менений и дополнений в решение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аратовско</w:t>
      </w:r>
      <w:r>
        <w:rPr>
          <w:rFonts w:ascii="Times New Roman" w:hAnsi="Times New Roman" w:cs="Times New Roman"/>
          <w:b w:val="0"/>
          <w:sz w:val="28"/>
          <w:szCs w:val="28"/>
        </w:rPr>
        <w:t>й городской Думы от 27.09.2007 №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денежном содержании лиц, замещающих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городе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E1544" w:rsidRDefault="008E1544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20.12.2011 № 10-119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>
        <w:rPr>
          <w:rFonts w:ascii="Times New Roman" w:hAnsi="Times New Roman" w:cs="Times New Roman"/>
          <w:b w:val="0"/>
          <w:sz w:val="28"/>
          <w:szCs w:val="28"/>
        </w:rPr>
        <w:t>№ 20-196 «О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городе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1544" w:rsidRDefault="008E1544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26.04.2012 № 13-157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27.09.2007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E1544" w:rsidRDefault="008E1544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03.12.2015 № 53-581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br/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>«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О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С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Д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br/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«Город С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>аратов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4602C" w:rsidRDefault="00A4602C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18.11.2016 № 8-54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от 27.09.2007</w:t>
      </w:r>
      <w:r w:rsidR="003C7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20-196 «О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Саратов»; </w:t>
      </w:r>
    </w:p>
    <w:p w:rsidR="00A4602C" w:rsidRPr="00A4602C" w:rsidRDefault="00A4602C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23.07.2020 № 71-566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 С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>аратов</w:t>
      </w:r>
      <w:r>
        <w:rPr>
          <w:rFonts w:ascii="Times New Roman" w:hAnsi="Times New Roman" w:cs="Times New Roman"/>
          <w:b w:val="0"/>
          <w:sz w:val="28"/>
          <w:szCs w:val="28"/>
        </w:rPr>
        <w:t>ской городской Д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от 27.09.2007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20-196 «О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>аратов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E1544" w:rsidRDefault="00A4602C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26.11.2020 № 78-623</w:t>
      </w:r>
      <w:r w:rsidR="00816C66" w:rsidRPr="00816C66">
        <w:rPr>
          <w:rFonts w:ascii="Times New Roman" w:hAnsi="Times New Roman" w:cs="Times New Roman"/>
          <w:sz w:val="24"/>
          <w:szCs w:val="24"/>
        </w:rPr>
        <w:t xml:space="preserve"> </w:t>
      </w:r>
      <w:r w:rsidR="00816C66">
        <w:rPr>
          <w:rFonts w:ascii="Times New Roman" w:hAnsi="Times New Roman" w:cs="Times New Roman"/>
          <w:sz w:val="24"/>
          <w:szCs w:val="24"/>
        </w:rPr>
        <w:br/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решение С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Д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br/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службы в муниципальном образовании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«Город Саратов»;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602C" w:rsidRPr="00816C66" w:rsidRDefault="00816C66" w:rsidP="00B81DB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24.12.2020 № 81-638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16C6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аратовской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>ородской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службы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«Г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Саратов».</w:t>
      </w:r>
    </w:p>
    <w:p w:rsidR="003C7162" w:rsidRPr="006D2158" w:rsidRDefault="003C7162" w:rsidP="00B81D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304DC" w:rsidRDefault="000304DC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280" w:rsidRDefault="00780280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280" w:rsidRDefault="00780280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280" w:rsidRPr="00780280" w:rsidRDefault="00780280" w:rsidP="00780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280">
        <w:rPr>
          <w:rFonts w:ascii="Times New Roman" w:hAnsi="Times New Roman" w:cs="Times New Roman"/>
          <w:b/>
          <w:sz w:val="28"/>
          <w:szCs w:val="28"/>
        </w:rPr>
        <w:t>Исполняющий полномочия председателя</w:t>
      </w:r>
      <w:r w:rsidRPr="00780280">
        <w:rPr>
          <w:rFonts w:ascii="Times New Roman" w:hAnsi="Times New Roman" w:cs="Times New Roman"/>
          <w:b/>
          <w:sz w:val="28"/>
          <w:szCs w:val="28"/>
        </w:rPr>
        <w:br/>
        <w:t>Саратовской городской Думы                                                А.А. Серебряков</w:t>
      </w:r>
    </w:p>
    <w:p w:rsidR="00780280" w:rsidRDefault="00780280" w:rsidP="00780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280" w:rsidRPr="00780280" w:rsidRDefault="00780280" w:rsidP="00780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280" w:rsidRPr="00780280" w:rsidRDefault="00780280" w:rsidP="00780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280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80280" w:rsidRPr="00780280" w:rsidRDefault="00780280" w:rsidP="007802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0280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F8486C" w:rsidRDefault="00F8486C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280" w:rsidRDefault="00780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808" w:rsidRPr="009A5E53" w:rsidRDefault="00CF6A35" w:rsidP="002E218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A56808" w:rsidRDefault="00A56808" w:rsidP="002E218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к решению</w:t>
      </w:r>
      <w:r w:rsidR="00462E43"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694127" w:rsidRPr="009A5E53" w:rsidRDefault="00694127" w:rsidP="002E218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bookmarkStart w:id="3" w:name="_Hlk65151994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280">
        <w:rPr>
          <w:rFonts w:ascii="Times New Roman" w:hAnsi="Times New Roman" w:cs="Times New Roman"/>
          <w:sz w:val="28"/>
          <w:szCs w:val="28"/>
        </w:rPr>
        <w:t xml:space="preserve">26.02.2021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0280">
        <w:rPr>
          <w:rFonts w:ascii="Times New Roman" w:hAnsi="Times New Roman" w:cs="Times New Roman"/>
          <w:sz w:val="28"/>
          <w:szCs w:val="28"/>
        </w:rPr>
        <w:t xml:space="preserve"> 84-665</w:t>
      </w:r>
    </w:p>
    <w:bookmarkEnd w:id="3"/>
    <w:p w:rsidR="00A5680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D264B2" w:rsidRDefault="0069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D264B2">
        <w:rPr>
          <w:rFonts w:ascii="Times New Roman" w:hAnsi="Times New Roman" w:cs="Times New Roman"/>
          <w:sz w:val="28"/>
          <w:szCs w:val="28"/>
        </w:rPr>
        <w:t>Положение</w:t>
      </w:r>
    </w:p>
    <w:p w:rsidR="00A56808" w:rsidRPr="00D264B2" w:rsidRDefault="0069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4B2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D264B2" w:rsidRPr="00D264B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264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64B2" w:rsidRPr="00D264B2">
        <w:rPr>
          <w:rFonts w:ascii="Times New Roman" w:hAnsi="Times New Roman" w:cs="Times New Roman"/>
          <w:sz w:val="28"/>
          <w:szCs w:val="28"/>
        </w:rPr>
        <w:t>го</w:t>
      </w:r>
      <w:r w:rsidRPr="00D264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64B2" w:rsidRPr="00D264B2">
        <w:rPr>
          <w:rFonts w:ascii="Times New Roman" w:hAnsi="Times New Roman" w:cs="Times New Roman"/>
          <w:sz w:val="28"/>
          <w:szCs w:val="28"/>
        </w:rPr>
        <w:t xml:space="preserve">я </w:t>
      </w:r>
      <w:r w:rsidRPr="00D264B2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A56808" w:rsidRPr="009A5E53" w:rsidRDefault="00A5680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56808" w:rsidRDefault="00A568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21A9" w:rsidRPr="003C6B52" w:rsidRDefault="008421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размеры и порядок установления </w:t>
      </w:r>
      <w:r w:rsidR="007D1D85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CD2FE6">
        <w:rPr>
          <w:rFonts w:ascii="Times New Roman" w:hAnsi="Times New Roman" w:cs="Times New Roman"/>
          <w:sz w:val="28"/>
          <w:szCs w:val="28"/>
        </w:rPr>
        <w:t>должностного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D2FE6">
        <w:rPr>
          <w:rFonts w:ascii="Times New Roman" w:hAnsi="Times New Roman" w:cs="Times New Roman"/>
          <w:sz w:val="28"/>
          <w:szCs w:val="28"/>
        </w:rPr>
        <w:t>а</w:t>
      </w:r>
      <w:r w:rsidRPr="009A5E53">
        <w:rPr>
          <w:rFonts w:ascii="Times New Roman" w:hAnsi="Times New Roman" w:cs="Times New Roman"/>
          <w:sz w:val="28"/>
          <w:szCs w:val="28"/>
        </w:rPr>
        <w:t xml:space="preserve">, оклада за классный чин муниципальной службы, ежемесячных и иных дополнительных выплат </w:t>
      </w:r>
      <w:r w:rsidR="0067554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94127">
        <w:rPr>
          <w:rFonts w:ascii="Times New Roman" w:hAnsi="Times New Roman" w:cs="Times New Roman"/>
          <w:sz w:val="28"/>
          <w:szCs w:val="28"/>
        </w:rPr>
        <w:t xml:space="preserve"> </w:t>
      </w:r>
      <w:r w:rsidR="001700CD">
        <w:rPr>
          <w:rFonts w:ascii="Times New Roman" w:hAnsi="Times New Roman" w:cs="Times New Roman"/>
          <w:sz w:val="28"/>
          <w:szCs w:val="28"/>
        </w:rPr>
        <w:t xml:space="preserve">в </w:t>
      </w:r>
      <w:r w:rsidR="00694127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694127">
        <w:rPr>
          <w:rFonts w:ascii="Times New Roman" w:hAnsi="Times New Roman" w:cs="Times New Roman"/>
          <w:sz w:val="28"/>
          <w:szCs w:val="28"/>
        </w:rPr>
        <w:t>»</w:t>
      </w:r>
      <w:r w:rsidR="00675548">
        <w:rPr>
          <w:rFonts w:ascii="Times New Roman" w:hAnsi="Times New Roman" w:cs="Times New Roman"/>
          <w:sz w:val="28"/>
          <w:szCs w:val="28"/>
        </w:rPr>
        <w:t xml:space="preserve"> (дал</w:t>
      </w:r>
      <w:r w:rsidR="00D264B2">
        <w:rPr>
          <w:rFonts w:ascii="Times New Roman" w:hAnsi="Times New Roman" w:cs="Times New Roman"/>
          <w:sz w:val="28"/>
          <w:szCs w:val="28"/>
        </w:rPr>
        <w:t>е</w:t>
      </w:r>
      <w:r w:rsidR="00675548">
        <w:rPr>
          <w:rFonts w:ascii="Times New Roman" w:hAnsi="Times New Roman" w:cs="Times New Roman"/>
          <w:sz w:val="28"/>
          <w:szCs w:val="28"/>
        </w:rPr>
        <w:t>е –</w:t>
      </w:r>
      <w:r w:rsidR="00D264B2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7554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264B2">
        <w:rPr>
          <w:rFonts w:ascii="Times New Roman" w:hAnsi="Times New Roman" w:cs="Times New Roman"/>
          <w:sz w:val="28"/>
          <w:szCs w:val="28"/>
        </w:rPr>
        <w:t>е</w:t>
      </w:r>
      <w:r w:rsidR="00675548">
        <w:rPr>
          <w:rFonts w:ascii="Times New Roman" w:hAnsi="Times New Roman" w:cs="Times New Roman"/>
          <w:sz w:val="28"/>
          <w:szCs w:val="28"/>
        </w:rPr>
        <w:t>)</w:t>
      </w:r>
      <w:r w:rsidRPr="009A5E53">
        <w:rPr>
          <w:rFonts w:ascii="Times New Roman" w:hAnsi="Times New Roman" w:cs="Times New Roman"/>
          <w:sz w:val="28"/>
          <w:szCs w:val="28"/>
        </w:rPr>
        <w:t xml:space="preserve">, а также порядок формирования фонда оплаты труда </w:t>
      </w:r>
      <w:r w:rsidR="0067554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94127">
        <w:rPr>
          <w:rFonts w:ascii="Times New Roman" w:hAnsi="Times New Roman" w:cs="Times New Roman"/>
          <w:sz w:val="28"/>
          <w:szCs w:val="28"/>
        </w:rPr>
        <w:t>муниципально</w:t>
      </w:r>
      <w:r w:rsidR="00675548">
        <w:rPr>
          <w:rFonts w:ascii="Times New Roman" w:hAnsi="Times New Roman" w:cs="Times New Roman"/>
          <w:sz w:val="28"/>
          <w:szCs w:val="28"/>
        </w:rPr>
        <w:t>го</w:t>
      </w:r>
      <w:r w:rsidR="00D264B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94127">
        <w:rPr>
          <w:rFonts w:ascii="Times New Roman" w:hAnsi="Times New Roman" w:cs="Times New Roman"/>
          <w:sz w:val="28"/>
          <w:szCs w:val="28"/>
        </w:rPr>
        <w:t xml:space="preserve">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694127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1.2. Денежное содержание муниципальн</w:t>
      </w:r>
      <w:r w:rsidR="00D264B2">
        <w:rPr>
          <w:rFonts w:ascii="Times New Roman" w:hAnsi="Times New Roman" w:cs="Times New Roman"/>
          <w:sz w:val="28"/>
          <w:szCs w:val="28"/>
        </w:rPr>
        <w:t>ых</w:t>
      </w:r>
      <w:r w:rsidRPr="009A5E53">
        <w:rPr>
          <w:rFonts w:ascii="Times New Roman" w:hAnsi="Times New Roman" w:cs="Times New Roman"/>
          <w:sz w:val="28"/>
          <w:szCs w:val="28"/>
        </w:rPr>
        <w:t xml:space="preserve"> с</w:t>
      </w:r>
      <w:r w:rsidR="00D264B2">
        <w:rPr>
          <w:rFonts w:ascii="Times New Roman" w:hAnsi="Times New Roman" w:cs="Times New Roman"/>
          <w:sz w:val="28"/>
          <w:szCs w:val="28"/>
        </w:rPr>
        <w:t>лужащих</w:t>
      </w:r>
      <w:r w:rsidRPr="009A5E53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оклада за классный чин муниципальной службы, ежемесячных и иных дополнительных выплат.</w:t>
      </w: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1.3. </w:t>
      </w:r>
      <w:r w:rsidR="00D264B2">
        <w:rPr>
          <w:rFonts w:ascii="Times New Roman" w:hAnsi="Times New Roman" w:cs="Times New Roman"/>
          <w:sz w:val="28"/>
          <w:szCs w:val="28"/>
        </w:rPr>
        <w:t>М</w:t>
      </w:r>
      <w:r w:rsidRPr="009A5E53">
        <w:rPr>
          <w:rFonts w:ascii="Times New Roman" w:hAnsi="Times New Roman" w:cs="Times New Roman"/>
          <w:sz w:val="28"/>
          <w:szCs w:val="28"/>
        </w:rPr>
        <w:t>униципальн</w:t>
      </w:r>
      <w:r w:rsidR="00D264B2">
        <w:rPr>
          <w:rFonts w:ascii="Times New Roman" w:hAnsi="Times New Roman" w:cs="Times New Roman"/>
          <w:sz w:val="28"/>
          <w:szCs w:val="28"/>
        </w:rPr>
        <w:t xml:space="preserve">ым служащим </w:t>
      </w:r>
      <w:r w:rsidRPr="009A5E53">
        <w:rPr>
          <w:rFonts w:ascii="Times New Roman" w:hAnsi="Times New Roman" w:cs="Times New Roman"/>
          <w:sz w:val="28"/>
          <w:szCs w:val="28"/>
        </w:rPr>
        <w:t xml:space="preserve">предоставляется право пользования дополнительными гарантиями, предусмотренными </w:t>
      </w:r>
      <w:hyperlink r:id="rId9" w:history="1">
        <w:r w:rsidRPr="00FA5488">
          <w:rPr>
            <w:rFonts w:ascii="Times New Roman" w:hAnsi="Times New Roman" w:cs="Times New Roman"/>
            <w:sz w:val="28"/>
            <w:szCs w:val="28"/>
          </w:rPr>
          <w:t>дефис</w:t>
        </w:r>
        <w:r w:rsidR="00BF18C2">
          <w:rPr>
            <w:rFonts w:ascii="Times New Roman" w:hAnsi="Times New Roman" w:cs="Times New Roman"/>
            <w:sz w:val="28"/>
            <w:szCs w:val="28"/>
          </w:rPr>
          <w:t>ами</w:t>
        </w:r>
        <w:r w:rsidRPr="00FA5488">
          <w:rPr>
            <w:rFonts w:ascii="Times New Roman" w:hAnsi="Times New Roman" w:cs="Times New Roman"/>
            <w:sz w:val="28"/>
            <w:szCs w:val="28"/>
          </w:rPr>
          <w:t xml:space="preserve"> первым</w:t>
        </w:r>
      </w:hyperlink>
      <w:r w:rsidRPr="00FA54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A5488">
          <w:rPr>
            <w:rFonts w:ascii="Times New Roman" w:hAnsi="Times New Roman" w:cs="Times New Roman"/>
            <w:sz w:val="28"/>
            <w:szCs w:val="28"/>
          </w:rPr>
          <w:t>четвертым части 1 ст. 42</w:t>
        </w:r>
      </w:hyperlink>
      <w:r w:rsidRPr="00FA54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94127" w:rsidRPr="00FA5488">
        <w:rPr>
          <w:rFonts w:ascii="Times New Roman" w:hAnsi="Times New Roman" w:cs="Times New Roman"/>
          <w:sz w:val="28"/>
          <w:szCs w:val="28"/>
        </w:rPr>
        <w:t>«Город Саратов»</w:t>
      </w:r>
      <w:r w:rsidRPr="00FA5488">
        <w:rPr>
          <w:rFonts w:ascii="Times New Roman" w:hAnsi="Times New Roman" w:cs="Times New Roman"/>
          <w:sz w:val="28"/>
          <w:szCs w:val="28"/>
        </w:rPr>
        <w:t>. Размер соответствующей компенсации ежегодно определяется</w:t>
      </w:r>
      <w:r w:rsidRPr="009A5E53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694127">
        <w:rPr>
          <w:rFonts w:ascii="Times New Roman" w:hAnsi="Times New Roman" w:cs="Times New Roman"/>
          <w:sz w:val="28"/>
          <w:szCs w:val="28"/>
        </w:rPr>
        <w:t>ием Саратовской городской Думы «</w:t>
      </w:r>
      <w:r w:rsidRPr="009A5E53">
        <w:rPr>
          <w:rFonts w:ascii="Times New Roman" w:hAnsi="Times New Roman" w:cs="Times New Roman"/>
          <w:sz w:val="28"/>
          <w:szCs w:val="28"/>
        </w:rPr>
        <w:t>О бюдж</w:t>
      </w:r>
      <w:r w:rsidR="00694127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694127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A56808" w:rsidRPr="009A5E53" w:rsidRDefault="00A56808" w:rsidP="00694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A56808" w:rsidP="00D26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2. Должностной оклад </w:t>
      </w:r>
      <w:r w:rsidR="00D264B2">
        <w:rPr>
          <w:rFonts w:ascii="Times New Roman" w:hAnsi="Times New Roman" w:cs="Times New Roman"/>
          <w:sz w:val="28"/>
          <w:szCs w:val="28"/>
        </w:rPr>
        <w:t>муниципальн</w:t>
      </w:r>
      <w:r w:rsidR="001F0DE1">
        <w:rPr>
          <w:rFonts w:ascii="Times New Roman" w:hAnsi="Times New Roman" w:cs="Times New Roman"/>
          <w:sz w:val="28"/>
          <w:szCs w:val="28"/>
        </w:rPr>
        <w:t>ого</w:t>
      </w:r>
      <w:r w:rsidR="00D264B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0DE1">
        <w:rPr>
          <w:rFonts w:ascii="Times New Roman" w:hAnsi="Times New Roman" w:cs="Times New Roman"/>
          <w:sz w:val="28"/>
          <w:szCs w:val="28"/>
        </w:rPr>
        <w:t>его</w:t>
      </w:r>
    </w:p>
    <w:p w:rsidR="008421A9" w:rsidRPr="003C6B52" w:rsidRDefault="008421A9" w:rsidP="00D26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2.1. Должностной оклад </w:t>
      </w:r>
      <w:r w:rsidR="00AD75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служ</w:t>
      </w:r>
      <w:r w:rsidR="00AD75E7">
        <w:rPr>
          <w:rFonts w:ascii="Times New Roman" w:hAnsi="Times New Roman" w:cs="Times New Roman"/>
          <w:sz w:val="28"/>
          <w:szCs w:val="28"/>
        </w:rPr>
        <w:t>ащего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D264B2">
        <w:rPr>
          <w:rFonts w:ascii="Times New Roman" w:hAnsi="Times New Roman" w:cs="Times New Roman"/>
          <w:sz w:val="28"/>
          <w:szCs w:val="28"/>
        </w:rPr>
        <w:br/>
      </w:r>
      <w:r w:rsidRPr="009A5E53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им должностью, включенной в </w:t>
      </w:r>
      <w:hyperlink r:id="rId11" w:history="1">
        <w:r w:rsidRPr="00FA5488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9A5E5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Саратовской области.</w:t>
      </w:r>
    </w:p>
    <w:p w:rsidR="0019233B" w:rsidRPr="002F5A65" w:rsidRDefault="0019233B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 xml:space="preserve">2.2. Размер должностного оклада определяется приложениями </w:t>
      </w:r>
      <w:r w:rsidR="00FC0918">
        <w:rPr>
          <w:rFonts w:ascii="Times New Roman" w:hAnsi="Times New Roman" w:cs="Times New Roman"/>
          <w:sz w:val="28"/>
          <w:szCs w:val="28"/>
        </w:rPr>
        <w:br/>
        <w:t>№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 1,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2F5A65" w:rsidRPr="002F5A65">
        <w:rPr>
          <w:rFonts w:ascii="Times New Roman" w:hAnsi="Times New Roman" w:cs="Times New Roman"/>
          <w:sz w:val="28"/>
          <w:szCs w:val="28"/>
        </w:rPr>
        <w:t>2,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2F5A65" w:rsidRPr="002F5A65">
        <w:rPr>
          <w:rFonts w:ascii="Times New Roman" w:hAnsi="Times New Roman" w:cs="Times New Roman"/>
          <w:sz w:val="28"/>
          <w:szCs w:val="28"/>
        </w:rPr>
        <w:t>3,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4 </w:t>
      </w:r>
      <w:r w:rsidR="00AA0359"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2F5A65" w:rsidRPr="002F5A65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2F5A65">
        <w:rPr>
          <w:rFonts w:ascii="Times New Roman" w:hAnsi="Times New Roman" w:cs="Times New Roman"/>
          <w:sz w:val="28"/>
          <w:szCs w:val="28"/>
        </w:rPr>
        <w:t>.</w:t>
      </w:r>
    </w:p>
    <w:p w:rsidR="0019233B" w:rsidRDefault="0019233B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5E53">
        <w:rPr>
          <w:rFonts w:ascii="Times New Roman" w:hAnsi="Times New Roman" w:cs="Times New Roman"/>
          <w:sz w:val="28"/>
          <w:szCs w:val="28"/>
        </w:rPr>
        <w:t>. Индексация должностны</w:t>
      </w:r>
      <w:r w:rsidR="002F7836">
        <w:rPr>
          <w:rFonts w:ascii="Times New Roman" w:hAnsi="Times New Roman" w:cs="Times New Roman"/>
          <w:sz w:val="28"/>
          <w:szCs w:val="28"/>
        </w:rPr>
        <w:t xml:space="preserve">х окладов производится не реже </w:t>
      </w:r>
      <w:r w:rsidRPr="009A5E53">
        <w:rPr>
          <w:rFonts w:ascii="Times New Roman" w:hAnsi="Times New Roman" w:cs="Times New Roman"/>
          <w:sz w:val="28"/>
          <w:szCs w:val="28"/>
        </w:rPr>
        <w:t>чем один раз в год и обеспечивает повышение реального денежного содержания заработной платы, включая индексацию заработной платы в связи с ростом потребительских цен на товары и услуги.</w:t>
      </w:r>
    </w:p>
    <w:p w:rsidR="0019233B" w:rsidRPr="009A5E53" w:rsidRDefault="0019233B" w:rsidP="0069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A568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 Оклад за классный чин муниципальной службы</w:t>
      </w:r>
    </w:p>
    <w:p w:rsidR="008421A9" w:rsidRPr="003C6B52" w:rsidRDefault="008421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6789" w:rsidRPr="009A5E53" w:rsidRDefault="00A56808" w:rsidP="007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3.1.</w:t>
      </w:r>
      <w:r w:rsidR="00A76789">
        <w:rPr>
          <w:rFonts w:ascii="Times New Roman" w:hAnsi="Times New Roman" w:cs="Times New Roman"/>
          <w:sz w:val="28"/>
          <w:szCs w:val="28"/>
        </w:rPr>
        <w:t xml:space="preserve"> Классный чин муниципальной службы (далее </w:t>
      </w:r>
      <w:r w:rsidR="00FC0918">
        <w:rPr>
          <w:rFonts w:ascii="Times New Roman" w:hAnsi="Times New Roman" w:cs="Times New Roman"/>
          <w:sz w:val="28"/>
          <w:szCs w:val="28"/>
        </w:rPr>
        <w:sym w:font="Symbol" w:char="F02D"/>
      </w:r>
      <w:r w:rsidR="00A76789">
        <w:rPr>
          <w:rFonts w:ascii="Times New Roman" w:hAnsi="Times New Roman" w:cs="Times New Roman"/>
          <w:sz w:val="28"/>
          <w:szCs w:val="28"/>
        </w:rPr>
        <w:t xml:space="preserve"> классный чин) присваивается муниципальн</w:t>
      </w:r>
      <w:r w:rsidR="007F3EBD">
        <w:rPr>
          <w:rFonts w:ascii="Times New Roman" w:hAnsi="Times New Roman" w:cs="Times New Roman"/>
          <w:sz w:val="28"/>
          <w:szCs w:val="28"/>
        </w:rPr>
        <w:t>ому</w:t>
      </w:r>
      <w:r w:rsidR="00A7678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>
        <w:rPr>
          <w:rFonts w:ascii="Times New Roman" w:hAnsi="Times New Roman" w:cs="Times New Roman"/>
          <w:sz w:val="28"/>
          <w:szCs w:val="28"/>
        </w:rPr>
        <w:t>ему</w:t>
      </w:r>
      <w:r w:rsidR="00A76789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должностью муниципальной службы в пределах группы должностей муниципальной службы</w:t>
      </w:r>
      <w:r w:rsidR="007D1D85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2" w:history="1">
        <w:r w:rsidR="007D1D85" w:rsidRPr="00FA54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1D85" w:rsidRPr="00FA5488">
        <w:rPr>
          <w:rFonts w:ascii="Times New Roman" w:hAnsi="Times New Roman" w:cs="Times New Roman"/>
          <w:sz w:val="28"/>
          <w:szCs w:val="28"/>
        </w:rPr>
        <w:t xml:space="preserve"> Сар</w:t>
      </w:r>
      <w:r w:rsidR="007D1D85" w:rsidRPr="00760DC4">
        <w:rPr>
          <w:rFonts w:ascii="Times New Roman" w:hAnsi="Times New Roman" w:cs="Times New Roman"/>
          <w:sz w:val="28"/>
          <w:szCs w:val="28"/>
        </w:rPr>
        <w:t xml:space="preserve">атовской </w:t>
      </w:r>
      <w:r w:rsidR="007D1D85" w:rsidRPr="00760DC4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bookmarkStart w:id="5" w:name="_Hlk64533588"/>
      <w:r w:rsidR="007D1D85" w:rsidRPr="00760DC4">
        <w:rPr>
          <w:rFonts w:ascii="Times New Roman" w:hAnsi="Times New Roman" w:cs="Times New Roman"/>
          <w:sz w:val="28"/>
          <w:szCs w:val="28"/>
        </w:rPr>
        <w:t>02.08.2007 № 157-ЗСО «О некоторых вопросах муниципальной службы в Саратовской области»</w:t>
      </w:r>
      <w:r w:rsidR="00A76789">
        <w:rPr>
          <w:rFonts w:ascii="Times New Roman" w:hAnsi="Times New Roman" w:cs="Times New Roman"/>
          <w:sz w:val="28"/>
          <w:szCs w:val="28"/>
        </w:rPr>
        <w:t>.</w:t>
      </w:r>
      <w:r w:rsidR="00A76789" w:rsidRPr="009A5E5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3.2. Оклад за классный чин устанавливается муниципальному служащему со дня присвоения ему классного чина муниципальной службы.</w:t>
      </w:r>
    </w:p>
    <w:p w:rsidR="0019233B" w:rsidRPr="002F5A65" w:rsidRDefault="0019233B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3.3. Размер оклада за классный чин определяется приложени</w:t>
      </w:r>
      <w:r w:rsidR="005C4C4A" w:rsidRPr="002F5A65">
        <w:rPr>
          <w:rFonts w:ascii="Times New Roman" w:hAnsi="Times New Roman" w:cs="Times New Roman"/>
          <w:sz w:val="28"/>
          <w:szCs w:val="28"/>
        </w:rPr>
        <w:t>е</w:t>
      </w:r>
      <w:r w:rsidRPr="002F5A65">
        <w:rPr>
          <w:rFonts w:ascii="Times New Roman" w:hAnsi="Times New Roman" w:cs="Times New Roman"/>
          <w:sz w:val="28"/>
          <w:szCs w:val="28"/>
        </w:rPr>
        <w:t xml:space="preserve">м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№ 5 </w:t>
      </w:r>
      <w:r w:rsidR="002F5A65" w:rsidRPr="002F5A65">
        <w:rPr>
          <w:rFonts w:ascii="Times New Roman" w:hAnsi="Times New Roman" w:cs="Times New Roman"/>
          <w:sz w:val="28"/>
          <w:szCs w:val="28"/>
        </w:rPr>
        <w:br/>
      </w:r>
      <w:r w:rsidR="00AA0359"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2F5A65" w:rsidRPr="002F5A65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2F5A65">
        <w:rPr>
          <w:rFonts w:ascii="Times New Roman" w:hAnsi="Times New Roman" w:cs="Times New Roman"/>
          <w:sz w:val="28"/>
          <w:szCs w:val="28"/>
        </w:rPr>
        <w:t>.</w:t>
      </w:r>
    </w:p>
    <w:p w:rsidR="00A56808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</w:t>
      </w:r>
      <w:r w:rsidR="0019233B">
        <w:rPr>
          <w:rFonts w:ascii="Times New Roman" w:hAnsi="Times New Roman" w:cs="Times New Roman"/>
          <w:sz w:val="28"/>
          <w:szCs w:val="28"/>
        </w:rPr>
        <w:t>4</w:t>
      </w:r>
      <w:r w:rsidRPr="009A5E53">
        <w:rPr>
          <w:rFonts w:ascii="Times New Roman" w:hAnsi="Times New Roman" w:cs="Times New Roman"/>
          <w:sz w:val="28"/>
          <w:szCs w:val="28"/>
        </w:rPr>
        <w:t xml:space="preserve">. Индексация оклада за классный чин производится одновременно </w:t>
      </w:r>
      <w:r w:rsidR="007F3EBD">
        <w:rPr>
          <w:rFonts w:ascii="Times New Roman" w:hAnsi="Times New Roman" w:cs="Times New Roman"/>
          <w:sz w:val="28"/>
          <w:szCs w:val="28"/>
        </w:rPr>
        <w:br/>
      </w:r>
      <w:r w:rsidRPr="009A5E53">
        <w:rPr>
          <w:rFonts w:ascii="Times New Roman" w:hAnsi="Times New Roman" w:cs="Times New Roman"/>
          <w:sz w:val="28"/>
          <w:szCs w:val="28"/>
        </w:rPr>
        <w:t>с индексацией должностного оклада в аналогичном порядке.</w:t>
      </w:r>
    </w:p>
    <w:p w:rsidR="007F3EBD" w:rsidRDefault="007F3EBD" w:rsidP="000577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0DE1" w:rsidRPr="00FA5488" w:rsidRDefault="00E03EFE" w:rsidP="000577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Ежемесячные</w:t>
      </w:r>
      <w:r w:rsidR="008421A9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21022B">
        <w:rPr>
          <w:rFonts w:ascii="Times New Roman" w:hAnsi="Times New Roman" w:cs="Times New Roman"/>
          <w:sz w:val="28"/>
          <w:szCs w:val="28"/>
        </w:rPr>
        <w:t>и</w:t>
      </w:r>
      <w:r w:rsidR="001F0DE1" w:rsidRPr="00FA5488">
        <w:rPr>
          <w:rFonts w:ascii="Times New Roman" w:hAnsi="Times New Roman" w:cs="Times New Roman"/>
          <w:sz w:val="28"/>
          <w:szCs w:val="28"/>
        </w:rPr>
        <w:t xml:space="preserve"> дополнительные выплаты</w:t>
      </w:r>
    </w:p>
    <w:p w:rsidR="008421A9" w:rsidRPr="00FA5488" w:rsidRDefault="008421A9" w:rsidP="00F8486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К ежемесячным </w:t>
      </w:r>
      <w:r w:rsidR="00057774" w:rsidRPr="00FA5488">
        <w:rPr>
          <w:rFonts w:ascii="Times New Roman" w:hAnsi="Times New Roman" w:cs="Times New Roman"/>
          <w:sz w:val="28"/>
          <w:szCs w:val="28"/>
        </w:rPr>
        <w:t xml:space="preserve">выплатам к должностному окладу </w:t>
      </w:r>
      <w:r w:rsidR="00A56808" w:rsidRPr="00FA5488">
        <w:rPr>
          <w:rFonts w:ascii="Times New Roman" w:hAnsi="Times New Roman" w:cs="Times New Roman"/>
          <w:sz w:val="28"/>
          <w:szCs w:val="28"/>
        </w:rPr>
        <w:t>относятся: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ежемесячная надбавка за выслугу лет на муниципальной службе;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за работу </w:t>
      </w:r>
      <w:r w:rsidR="00057774" w:rsidRPr="00FA5488">
        <w:rPr>
          <w:rFonts w:ascii="Times New Roman" w:hAnsi="Times New Roman" w:cs="Times New Roman"/>
          <w:sz w:val="28"/>
          <w:szCs w:val="28"/>
        </w:rPr>
        <w:br/>
      </w:r>
      <w:r w:rsidRPr="00FA5488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ежемесячное денежное поощрение.</w:t>
      </w:r>
    </w:p>
    <w:p w:rsidR="00A56808" w:rsidRPr="009A5E53" w:rsidRDefault="00E03EFE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К </w:t>
      </w:r>
      <w:r w:rsidR="00A56808" w:rsidRPr="009A5E53">
        <w:rPr>
          <w:rFonts w:ascii="Times New Roman" w:hAnsi="Times New Roman" w:cs="Times New Roman"/>
          <w:sz w:val="28"/>
          <w:szCs w:val="28"/>
        </w:rPr>
        <w:t>дополнительным выплатам относятся:</w:t>
      </w:r>
    </w:p>
    <w:p w:rsidR="00A56808" w:rsidRPr="009A5E53" w:rsidRDefault="00A56808" w:rsidP="00F8486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56808" w:rsidRPr="009A5E53" w:rsidRDefault="00A56808" w:rsidP="00F8486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</w:t>
      </w:r>
    </w:p>
    <w:p w:rsidR="00A56808" w:rsidRPr="00FA5488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за выслугу лет на муниципальной службе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8421A9" w:rsidRPr="00FA5488">
        <w:rPr>
          <w:rFonts w:ascii="Times New Roman" w:hAnsi="Times New Roman" w:cs="Times New Roman"/>
          <w:sz w:val="28"/>
          <w:szCs w:val="28"/>
        </w:rPr>
        <w:t>Муниципальн</w:t>
      </w:r>
      <w:r w:rsidR="007F3EBD" w:rsidRPr="00FA5488">
        <w:rPr>
          <w:rFonts w:ascii="Times New Roman" w:hAnsi="Times New Roman" w:cs="Times New Roman"/>
          <w:sz w:val="28"/>
          <w:szCs w:val="28"/>
        </w:rPr>
        <w:t>ому</w:t>
      </w:r>
      <w:r w:rsidR="008421A9" w:rsidRPr="00FA548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ежемесячно выплачивается надбавка </w:t>
      </w:r>
      <w:r w:rsidR="008421A9" w:rsidRPr="00FA5488">
        <w:rPr>
          <w:rFonts w:ascii="Times New Roman" w:hAnsi="Times New Roman" w:cs="Times New Roman"/>
          <w:sz w:val="28"/>
          <w:szCs w:val="28"/>
        </w:rPr>
        <w:br/>
      </w:r>
      <w:r w:rsidR="00A56808" w:rsidRPr="00FA5488">
        <w:rPr>
          <w:rFonts w:ascii="Times New Roman" w:hAnsi="Times New Roman" w:cs="Times New Roman"/>
          <w:sz w:val="28"/>
          <w:szCs w:val="28"/>
        </w:rPr>
        <w:t>к должностному окладу за выслугу лет на муниципальной службе.</w:t>
      </w:r>
    </w:p>
    <w:p w:rsidR="00A56808" w:rsidRPr="009A5E53" w:rsidRDefault="00E03EFE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Выплата ежемесячной надбавки за выслугу лет на муниципальной службе производится дифференцированно, в зависимости от стажа </w:t>
      </w:r>
      <w:r w:rsidR="001700CD">
        <w:rPr>
          <w:rFonts w:ascii="Times New Roman" w:hAnsi="Times New Roman" w:cs="Times New Roman"/>
          <w:sz w:val="28"/>
          <w:szCs w:val="28"/>
        </w:rPr>
        <w:t>службы</w:t>
      </w:r>
      <w:r w:rsidR="00A56808" w:rsidRPr="00FA5488">
        <w:rPr>
          <w:rFonts w:ascii="Times New Roman" w:hAnsi="Times New Roman" w:cs="Times New Roman"/>
          <w:sz w:val="28"/>
          <w:szCs w:val="28"/>
        </w:rPr>
        <w:t>, дающего п</w:t>
      </w:r>
      <w:r w:rsidR="00A56808" w:rsidRPr="009A5E53">
        <w:rPr>
          <w:rFonts w:ascii="Times New Roman" w:hAnsi="Times New Roman" w:cs="Times New Roman"/>
          <w:sz w:val="28"/>
          <w:szCs w:val="28"/>
        </w:rPr>
        <w:t>раво на получение этой надбавки, в следующих размерах: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10 % - при стаже службы от 1 до 5 лет;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20 % - при стаже службы от 5 до 10 лет;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30 % - при стаже службы от 10 до 15 лет;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40 % - при стаже службы свыше 15 лет.</w:t>
      </w:r>
    </w:p>
    <w:p w:rsidR="00495781" w:rsidRDefault="00495781" w:rsidP="00F84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Стаж муниципальной службы определяется комиссией по установлению стажа муниципальной службы.</w:t>
      </w:r>
    </w:p>
    <w:p w:rsidR="00495781" w:rsidRPr="009A5E53" w:rsidRDefault="00495781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стаж муниципальной службы, являются трудовая книжка и (или) сведения о трудовой деятельности в соответствии со </w:t>
      </w:r>
      <w:hyperlink r:id="rId19" w:history="1">
        <w:r w:rsidRPr="00FA5488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</w:t>
      </w:r>
    </w:p>
    <w:p w:rsidR="00495781" w:rsidRPr="009A5E53" w:rsidRDefault="00495781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При отсутствии трудовой книжки либо неправильной или неточной записи об отдельных периодах службы (работы) стаж муниципальной службы может подтверждаться справками с места работы, справками </w:t>
      </w:r>
      <w:r w:rsidRPr="009A5E53">
        <w:rPr>
          <w:rFonts w:ascii="Times New Roman" w:hAnsi="Times New Roman" w:cs="Times New Roman"/>
          <w:sz w:val="28"/>
          <w:szCs w:val="28"/>
        </w:rPr>
        <w:lastRenderedPageBreak/>
        <w:t>архивных учреждений, выписками из приказов.</w:t>
      </w:r>
    </w:p>
    <w:p w:rsidR="00495781" w:rsidRDefault="00A56808" w:rsidP="0049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5.</w:t>
      </w:r>
      <w:r w:rsidR="00495781">
        <w:rPr>
          <w:rFonts w:ascii="Times New Roman" w:hAnsi="Times New Roman" w:cs="Times New Roman"/>
          <w:sz w:val="28"/>
          <w:szCs w:val="28"/>
        </w:rPr>
        <w:t>4</w:t>
      </w:r>
      <w:r w:rsidRPr="009A5E53">
        <w:rPr>
          <w:rFonts w:ascii="Times New Roman" w:hAnsi="Times New Roman" w:cs="Times New Roman"/>
          <w:sz w:val="28"/>
          <w:szCs w:val="28"/>
        </w:rPr>
        <w:t xml:space="preserve">. Ежемесячная надбавка к должностному окладу за выслугу лет </w:t>
      </w:r>
      <w:r w:rsidR="00BB57D2">
        <w:rPr>
          <w:rFonts w:ascii="Times New Roman" w:hAnsi="Times New Roman" w:cs="Times New Roman"/>
          <w:sz w:val="28"/>
          <w:szCs w:val="28"/>
        </w:rPr>
        <w:t xml:space="preserve">устанавливается и </w:t>
      </w:r>
      <w:r w:rsidR="00BB57D2" w:rsidRPr="009A5E5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BB57D2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495781">
        <w:rPr>
          <w:rFonts w:ascii="Times New Roman" w:hAnsi="Times New Roman" w:cs="Times New Roman"/>
          <w:sz w:val="28"/>
          <w:szCs w:val="28"/>
        </w:rPr>
        <w:t>на основании</w:t>
      </w:r>
      <w:r w:rsidR="00495781" w:rsidRPr="009A5E5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495781">
        <w:rPr>
          <w:rFonts w:ascii="Times New Roman" w:hAnsi="Times New Roman" w:cs="Times New Roman"/>
          <w:sz w:val="28"/>
          <w:szCs w:val="28"/>
        </w:rPr>
        <w:t>я</w:t>
      </w:r>
      <w:r w:rsidR="00495781" w:rsidRPr="009A5E53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495781">
        <w:rPr>
          <w:rFonts w:ascii="Times New Roman" w:hAnsi="Times New Roman" w:cs="Times New Roman"/>
          <w:sz w:val="28"/>
          <w:szCs w:val="28"/>
        </w:rPr>
        <w:t>а</w:t>
      </w:r>
      <w:r w:rsidR="00495781" w:rsidRPr="009A5E53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</w:t>
      </w:r>
      <w:r w:rsidR="00495781"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>с</w:t>
      </w:r>
      <w:r w:rsidR="00FA5488">
        <w:rPr>
          <w:rFonts w:ascii="Times New Roman" w:hAnsi="Times New Roman" w:cs="Times New Roman"/>
          <w:sz w:val="28"/>
          <w:szCs w:val="28"/>
        </w:rPr>
        <w:t>о дня</w:t>
      </w:r>
      <w:r w:rsidRPr="009A5E53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495781">
        <w:rPr>
          <w:rFonts w:ascii="Times New Roman" w:hAnsi="Times New Roman" w:cs="Times New Roman"/>
          <w:sz w:val="28"/>
          <w:szCs w:val="28"/>
        </w:rPr>
        <w:t xml:space="preserve">на нее </w:t>
      </w:r>
      <w:r w:rsidRPr="009A5E53">
        <w:rPr>
          <w:rFonts w:ascii="Times New Roman" w:hAnsi="Times New Roman" w:cs="Times New Roman"/>
          <w:sz w:val="28"/>
          <w:szCs w:val="28"/>
        </w:rPr>
        <w:t>права или изменени</w:t>
      </w:r>
      <w:r w:rsidR="00495781">
        <w:rPr>
          <w:rFonts w:ascii="Times New Roman" w:hAnsi="Times New Roman" w:cs="Times New Roman"/>
          <w:sz w:val="28"/>
          <w:szCs w:val="28"/>
        </w:rPr>
        <w:t>я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495781">
        <w:rPr>
          <w:rFonts w:ascii="Times New Roman" w:hAnsi="Times New Roman" w:cs="Times New Roman"/>
          <w:sz w:val="28"/>
          <w:szCs w:val="28"/>
        </w:rPr>
        <w:t>ее размера.</w:t>
      </w:r>
    </w:p>
    <w:p w:rsidR="00495781" w:rsidRDefault="00495781" w:rsidP="0049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2F5A65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56808" w:rsidRPr="002F5A6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56808" w:rsidRPr="002F5A65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</w:t>
      </w:r>
    </w:p>
    <w:p w:rsidR="00A56808" w:rsidRPr="002F5A65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A56808" w:rsidRPr="003C6B52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Pr="002F5A65" w:rsidRDefault="00A56808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 xml:space="preserve">6.1. </w:t>
      </w:r>
      <w:r w:rsidR="00BD2849" w:rsidRPr="002F5A65">
        <w:rPr>
          <w:rFonts w:ascii="Times New Roman" w:hAnsi="Times New Roman" w:cs="Times New Roman"/>
          <w:sz w:val="28"/>
          <w:szCs w:val="28"/>
        </w:rPr>
        <w:t>Муниципальному</w:t>
      </w:r>
      <w:r w:rsidR="008421A9" w:rsidRPr="002F5A6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D2849" w:rsidRPr="002F5A65">
        <w:rPr>
          <w:rFonts w:ascii="Times New Roman" w:hAnsi="Times New Roman" w:cs="Times New Roman"/>
          <w:sz w:val="28"/>
          <w:szCs w:val="28"/>
        </w:rPr>
        <w:t>ему</w:t>
      </w:r>
      <w:r w:rsidR="008421A9" w:rsidRPr="002F5A65">
        <w:rPr>
          <w:rFonts w:ascii="Times New Roman" w:hAnsi="Times New Roman" w:cs="Times New Roman"/>
          <w:sz w:val="28"/>
          <w:szCs w:val="28"/>
        </w:rPr>
        <w:t xml:space="preserve"> </w:t>
      </w:r>
      <w:r w:rsidRPr="002F5A65">
        <w:rPr>
          <w:rFonts w:ascii="Times New Roman" w:hAnsi="Times New Roman" w:cs="Times New Roman"/>
          <w:sz w:val="28"/>
          <w:szCs w:val="28"/>
        </w:rPr>
        <w:t>выплачивается ежемесячная надбавка к должностному окладу за особ</w:t>
      </w:r>
      <w:r w:rsidR="00E20814" w:rsidRPr="002F5A65">
        <w:rPr>
          <w:rFonts w:ascii="Times New Roman" w:hAnsi="Times New Roman" w:cs="Times New Roman"/>
          <w:sz w:val="28"/>
          <w:szCs w:val="28"/>
        </w:rPr>
        <w:t>ые условия муниципальной службы.</w:t>
      </w:r>
    </w:p>
    <w:p w:rsidR="00D22DA4" w:rsidRPr="002F5A65" w:rsidRDefault="00D22DA4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6.2.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 Диапазон р</w:t>
      </w:r>
      <w:r w:rsidRPr="002F5A65">
        <w:rPr>
          <w:rFonts w:ascii="Times New Roman" w:hAnsi="Times New Roman" w:cs="Times New Roman"/>
          <w:sz w:val="28"/>
          <w:szCs w:val="28"/>
        </w:rPr>
        <w:t>азмер</w:t>
      </w:r>
      <w:r w:rsidR="00B86FF6" w:rsidRPr="002F5A65">
        <w:rPr>
          <w:rFonts w:ascii="Times New Roman" w:hAnsi="Times New Roman" w:cs="Times New Roman"/>
          <w:sz w:val="28"/>
          <w:szCs w:val="28"/>
        </w:rPr>
        <w:t>ов</w:t>
      </w:r>
      <w:r w:rsidRPr="002F5A65">
        <w:rPr>
          <w:rFonts w:ascii="Times New Roman" w:hAnsi="Times New Roman" w:cs="Times New Roman"/>
          <w:sz w:val="28"/>
          <w:szCs w:val="28"/>
        </w:rPr>
        <w:t xml:space="preserve"> </w:t>
      </w:r>
      <w:r w:rsidR="001033C5" w:rsidRPr="002F5A65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  <w:r w:rsidRPr="002F5A65">
        <w:rPr>
          <w:rFonts w:ascii="Times New Roman" w:hAnsi="Times New Roman" w:cs="Times New Roman"/>
          <w:sz w:val="28"/>
          <w:szCs w:val="28"/>
        </w:rPr>
        <w:t xml:space="preserve">определяется приложениями </w:t>
      </w:r>
      <w:r w:rsidR="00FC0918">
        <w:rPr>
          <w:rFonts w:ascii="Times New Roman" w:hAnsi="Times New Roman" w:cs="Times New Roman"/>
          <w:sz w:val="28"/>
          <w:szCs w:val="28"/>
        </w:rPr>
        <w:br/>
        <w:t>№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 1,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B86FF6" w:rsidRPr="002F5A65">
        <w:rPr>
          <w:rFonts w:ascii="Times New Roman" w:hAnsi="Times New Roman" w:cs="Times New Roman"/>
          <w:sz w:val="28"/>
          <w:szCs w:val="28"/>
        </w:rPr>
        <w:t>2,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B86FF6" w:rsidRPr="002F5A65">
        <w:rPr>
          <w:rFonts w:ascii="Times New Roman" w:hAnsi="Times New Roman" w:cs="Times New Roman"/>
          <w:sz w:val="28"/>
          <w:szCs w:val="28"/>
        </w:rPr>
        <w:t>3,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4 </w:t>
      </w:r>
      <w:r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F5A65">
        <w:rPr>
          <w:rFonts w:ascii="Times New Roman" w:hAnsi="Times New Roman" w:cs="Times New Roman"/>
          <w:sz w:val="28"/>
          <w:szCs w:val="28"/>
        </w:rPr>
        <w:t>Положению.</w:t>
      </w:r>
    </w:p>
    <w:p w:rsidR="0032674D" w:rsidRPr="002F5A65" w:rsidRDefault="00E03EFE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2674D" w:rsidRPr="002F5A65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32674D" w:rsidRPr="002F5A65">
        <w:rPr>
          <w:rFonts w:ascii="Times New Roman" w:hAnsi="Times New Roman" w:cs="Times New Roman"/>
          <w:sz w:val="28"/>
          <w:szCs w:val="28"/>
        </w:rPr>
        <w:t xml:space="preserve">3. </w:t>
      </w:r>
      <w:r w:rsidR="00B86FF6" w:rsidRPr="002F5A65">
        <w:rPr>
          <w:rFonts w:ascii="Times New Roman" w:hAnsi="Times New Roman" w:cs="Times New Roman"/>
          <w:sz w:val="28"/>
          <w:szCs w:val="28"/>
        </w:rPr>
        <w:t>Р</w:t>
      </w:r>
      <w:r w:rsidR="0032674D" w:rsidRPr="002F5A65">
        <w:rPr>
          <w:rFonts w:ascii="Times New Roman" w:hAnsi="Times New Roman" w:cs="Times New Roman"/>
          <w:sz w:val="28"/>
          <w:szCs w:val="28"/>
        </w:rPr>
        <w:t xml:space="preserve">азмер ежемесячной надбавки к должностному окладу за особые условия муниципальной службы устанавливается муниципальному служащему представителем нанимателя (работодателем) индивидуально </w:t>
      </w:r>
      <w:r w:rsidR="0032674D" w:rsidRPr="002F5A65">
        <w:rPr>
          <w:rFonts w:ascii="Times New Roman" w:hAnsi="Times New Roman" w:cs="Times New Roman"/>
          <w:sz w:val="28"/>
          <w:szCs w:val="28"/>
        </w:rPr>
        <w:br/>
        <w:t xml:space="preserve">в пределах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диапазона размеров, предусмотренных для </w:t>
      </w:r>
      <w:r w:rsidR="0032674D" w:rsidRPr="002F5A65">
        <w:rPr>
          <w:rFonts w:ascii="Times New Roman" w:hAnsi="Times New Roman" w:cs="Times New Roman"/>
          <w:sz w:val="28"/>
          <w:szCs w:val="28"/>
        </w:rPr>
        <w:t>должност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и муниципальной службы, </w:t>
      </w:r>
      <w:r w:rsidR="0032674D" w:rsidRPr="002F5A65">
        <w:rPr>
          <w:rFonts w:ascii="Times New Roman" w:hAnsi="Times New Roman" w:cs="Times New Roman"/>
          <w:sz w:val="28"/>
          <w:szCs w:val="28"/>
        </w:rPr>
        <w:t>со дня заключения с ним трудового договора.</w:t>
      </w:r>
    </w:p>
    <w:p w:rsidR="00B86FF6" w:rsidRPr="002F5A65" w:rsidRDefault="00E03EFE" w:rsidP="00383DA0">
      <w:pPr>
        <w:pStyle w:val="ConsPlusNormal"/>
        <w:tabs>
          <w:tab w:val="left" w:pos="1276"/>
        </w:tabs>
        <w:ind w:firstLine="709"/>
        <w:jc w:val="both"/>
      </w:pPr>
      <w:hyperlink r:id="rId22" w:history="1">
        <w:r w:rsidR="002F5A65" w:rsidRPr="002F5A65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BB57D2">
        <w:rPr>
          <w:rFonts w:ascii="Times New Roman" w:hAnsi="Times New Roman" w:cs="Times New Roman"/>
          <w:sz w:val="28"/>
          <w:szCs w:val="28"/>
        </w:rPr>
        <w:t>4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.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Порядок установления, изменения размера надбавки </w:t>
      </w:r>
      <w:r w:rsidR="002F5A65" w:rsidRPr="002F5A65">
        <w:rPr>
          <w:rFonts w:ascii="Times New Roman" w:hAnsi="Times New Roman" w:cs="Times New Roman"/>
          <w:sz w:val="28"/>
          <w:szCs w:val="28"/>
        </w:rPr>
        <w:br/>
      </w:r>
      <w:r w:rsidR="00B86FF6" w:rsidRPr="002F5A65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муниципальной службы определяется представителем нанимателя (работодателем).</w:t>
      </w:r>
    </w:p>
    <w:p w:rsidR="00BB57D2" w:rsidRPr="002F5A65" w:rsidRDefault="00BB57D2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A65">
        <w:rPr>
          <w:rFonts w:ascii="Times New Roman" w:hAnsi="Times New Roman" w:cs="Times New Roman"/>
          <w:sz w:val="28"/>
          <w:szCs w:val="28"/>
        </w:rPr>
        <w:t>Выплата ежемесячной надбавки к должностному окладу за особые условия муниципальной службы производится со дня ее установления (изменения).</w:t>
      </w:r>
    </w:p>
    <w:p w:rsidR="00B86FF6" w:rsidRPr="003C6B52" w:rsidRDefault="00B86FF6" w:rsidP="00326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</w:t>
      </w:r>
    </w:p>
    <w:p w:rsidR="00A56808" w:rsidRPr="00FA5488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муниципальн</w:t>
      </w:r>
      <w:r w:rsidR="007F3EBD" w:rsidRPr="00FA5488">
        <w:rPr>
          <w:rFonts w:ascii="Times New Roman" w:hAnsi="Times New Roman" w:cs="Times New Roman"/>
          <w:sz w:val="28"/>
          <w:szCs w:val="28"/>
        </w:rPr>
        <w:t>ому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>, имеющ</w:t>
      </w:r>
      <w:r w:rsidR="007F3EBD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оформленный в установленном порядке допуск к сведениям соответствующей степени секретности.</w:t>
      </w:r>
    </w:p>
    <w:p w:rsidR="00383DA0" w:rsidRPr="00FA5488" w:rsidRDefault="00E03EFE" w:rsidP="00383DA0">
      <w:pPr>
        <w:pStyle w:val="ConsPlusNormal"/>
        <w:ind w:firstLine="709"/>
        <w:jc w:val="both"/>
      </w:pPr>
      <w:hyperlink r:id="rId25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7.</w:t>
        </w:r>
        <w:r w:rsidR="00383DA0" w:rsidRPr="00FA548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Порядок установления, изменения размеров ежемесячных процентных надбавок к должностному окладу за работу со сведениями, составляющими государственную тайну, утверждается муниципальными правовыми актами руководителей органов местного самоуправления </w:t>
      </w:r>
      <w:r w:rsidR="001700CD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, обладающими правами юридического лица, избирательной комиссии муниципального образования </w:t>
      </w:r>
      <w:r w:rsidR="009B229D" w:rsidRPr="00FA5488">
        <w:rPr>
          <w:rFonts w:ascii="Times New Roman" w:hAnsi="Times New Roman" w:cs="Times New Roman"/>
          <w:sz w:val="28"/>
          <w:szCs w:val="28"/>
        </w:rPr>
        <w:t>«</w:t>
      </w:r>
      <w:r w:rsidR="00A56808" w:rsidRPr="00FA5488">
        <w:rPr>
          <w:rFonts w:ascii="Times New Roman" w:hAnsi="Times New Roman" w:cs="Times New Roman"/>
          <w:sz w:val="28"/>
          <w:szCs w:val="28"/>
        </w:rPr>
        <w:t>Город Саратов</w:t>
      </w:r>
      <w:r w:rsidR="009B229D" w:rsidRPr="00FA5488">
        <w:rPr>
          <w:rFonts w:ascii="Times New Roman" w:hAnsi="Times New Roman" w:cs="Times New Roman"/>
          <w:sz w:val="28"/>
          <w:szCs w:val="28"/>
        </w:rPr>
        <w:t>»</w:t>
      </w:r>
      <w:r w:rsidR="00A56808" w:rsidRPr="00FA5488">
        <w:rPr>
          <w:rFonts w:ascii="Times New Roman" w:hAnsi="Times New Roman" w:cs="Times New Roman"/>
          <w:sz w:val="28"/>
          <w:szCs w:val="28"/>
        </w:rPr>
        <w:t>.</w:t>
      </w:r>
      <w:r w:rsidR="00383DA0" w:rsidRPr="00FA5488">
        <w:t xml:space="preserve"> </w:t>
      </w:r>
    </w:p>
    <w:p w:rsidR="00383DA0" w:rsidRPr="009A5E53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83DA0" w:rsidRPr="00FA5488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="00383DA0" w:rsidRPr="00FA5488">
        <w:rPr>
          <w:rFonts w:ascii="Times New Roman" w:hAnsi="Times New Roman" w:cs="Times New Roman"/>
          <w:sz w:val="28"/>
          <w:szCs w:val="28"/>
        </w:rPr>
        <w:t>. Выплата ежемесячной процентной надбавки к должностному окладу</w:t>
      </w:r>
      <w:r w:rsidR="00383DA0" w:rsidRPr="009A5E53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производится с</w:t>
      </w:r>
      <w:r w:rsidR="00FA5488">
        <w:rPr>
          <w:rFonts w:ascii="Times New Roman" w:hAnsi="Times New Roman" w:cs="Times New Roman"/>
          <w:sz w:val="28"/>
          <w:szCs w:val="28"/>
        </w:rPr>
        <w:t>о дня</w:t>
      </w:r>
      <w:r w:rsidR="00383DA0"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383DA0">
        <w:rPr>
          <w:rFonts w:ascii="Times New Roman" w:hAnsi="Times New Roman" w:cs="Times New Roman"/>
          <w:sz w:val="28"/>
          <w:szCs w:val="28"/>
        </w:rPr>
        <w:t>издания</w:t>
      </w:r>
      <w:r w:rsidR="00383DA0" w:rsidRPr="009A5E53">
        <w:rPr>
          <w:rFonts w:ascii="Times New Roman" w:hAnsi="Times New Roman" w:cs="Times New Roman"/>
          <w:sz w:val="28"/>
          <w:szCs w:val="28"/>
        </w:rPr>
        <w:t xml:space="preserve"> соответствующего распоряжения (приказа) представителя нанимателя (работодателя) в размерах, установленных постановлением Правительства Российской Федерации.</w:t>
      </w: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A56808" w:rsidRPr="00FA5488" w:rsidRDefault="00A56808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19233B" w:rsidRDefault="00E20814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 xml:space="preserve">8.1. </w:t>
      </w:r>
      <w:r w:rsidR="009B229D" w:rsidRPr="00FA5488">
        <w:rPr>
          <w:rFonts w:ascii="Times New Roman" w:hAnsi="Times New Roman" w:cs="Times New Roman"/>
          <w:sz w:val="28"/>
          <w:szCs w:val="28"/>
        </w:rPr>
        <w:t>Муниципальн</w:t>
      </w:r>
      <w:r w:rsidR="007F3EBD" w:rsidRPr="00FA5488">
        <w:rPr>
          <w:rFonts w:ascii="Times New Roman" w:hAnsi="Times New Roman" w:cs="Times New Roman"/>
          <w:sz w:val="28"/>
          <w:szCs w:val="28"/>
        </w:rPr>
        <w:t>о</w:t>
      </w:r>
      <w:r w:rsidR="007F3EBD">
        <w:rPr>
          <w:rFonts w:ascii="Times New Roman" w:hAnsi="Times New Roman" w:cs="Times New Roman"/>
          <w:sz w:val="28"/>
          <w:szCs w:val="28"/>
        </w:rPr>
        <w:t>му</w:t>
      </w:r>
      <w:r w:rsidR="009B229D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>
        <w:rPr>
          <w:rFonts w:ascii="Times New Roman" w:hAnsi="Times New Roman" w:cs="Times New Roman"/>
          <w:sz w:val="28"/>
          <w:szCs w:val="28"/>
        </w:rPr>
        <w:t>ему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денежное поощрение в кратном размере к должностному окладу</w:t>
      </w:r>
      <w:r w:rsidR="0019233B" w:rsidRPr="00192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233B" w:rsidRPr="0019233B">
        <w:rPr>
          <w:rFonts w:ascii="Times New Roman" w:hAnsi="Times New Roman" w:cs="Times New Roman"/>
          <w:sz w:val="28"/>
          <w:szCs w:val="28"/>
        </w:rPr>
        <w:t>в зависимости от замещаемой должности муниципальной службы.</w:t>
      </w:r>
    </w:p>
    <w:p w:rsidR="00E20814" w:rsidRPr="002F5A65" w:rsidRDefault="00E20814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Размер </w:t>
      </w:r>
      <w:r w:rsidRPr="009A5E5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 xml:space="preserve">ого поощрения определяется </w:t>
      </w:r>
      <w:r w:rsidRPr="002F5A65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2F5A65" w:rsidRPr="002F5A65">
        <w:rPr>
          <w:rFonts w:ascii="Times New Roman" w:hAnsi="Times New Roman" w:cs="Times New Roman"/>
          <w:sz w:val="28"/>
          <w:szCs w:val="28"/>
        </w:rPr>
        <w:t>№ 1,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2F5A65" w:rsidRPr="002F5A65">
        <w:rPr>
          <w:rFonts w:ascii="Times New Roman" w:hAnsi="Times New Roman" w:cs="Times New Roman"/>
          <w:sz w:val="28"/>
          <w:szCs w:val="28"/>
        </w:rPr>
        <w:t>2,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2F5A65" w:rsidRPr="002F5A65">
        <w:rPr>
          <w:rFonts w:ascii="Times New Roman" w:hAnsi="Times New Roman" w:cs="Times New Roman"/>
          <w:sz w:val="28"/>
          <w:szCs w:val="28"/>
        </w:rPr>
        <w:t>3,</w:t>
      </w:r>
      <w:r w:rsidR="00FC0918">
        <w:rPr>
          <w:rFonts w:ascii="Times New Roman" w:hAnsi="Times New Roman" w:cs="Times New Roman"/>
          <w:sz w:val="28"/>
          <w:szCs w:val="28"/>
        </w:rPr>
        <w:t xml:space="preserve">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4 </w:t>
      </w:r>
      <w:r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F5A65">
        <w:rPr>
          <w:rFonts w:ascii="Times New Roman" w:hAnsi="Times New Roman" w:cs="Times New Roman"/>
          <w:sz w:val="28"/>
          <w:szCs w:val="28"/>
        </w:rPr>
        <w:t>Положению</w:t>
      </w:r>
      <w:r w:rsidR="002F5A65" w:rsidRPr="002F5A65">
        <w:rPr>
          <w:rFonts w:ascii="Times New Roman" w:hAnsi="Times New Roman" w:cs="Times New Roman"/>
          <w:sz w:val="28"/>
          <w:szCs w:val="28"/>
        </w:rPr>
        <w:t>.</w:t>
      </w:r>
      <w:r w:rsidRPr="002F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14" w:rsidRPr="00482FC3" w:rsidRDefault="00E208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Премирование </w:t>
      </w:r>
      <w:r w:rsidR="008344A1" w:rsidRPr="00FA548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производится ежемесячно в процентном отношении к должностному окладу с учетом установленных ежемесячных выплат (ежемесячная надбавка 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A56808" w:rsidRPr="00FA5488">
        <w:rPr>
          <w:rFonts w:ascii="Times New Roman" w:hAnsi="Times New Roman" w:cs="Times New Roman"/>
          <w:sz w:val="28"/>
          <w:szCs w:val="28"/>
        </w:rPr>
        <w:t>за особые условия муниципальной службы, ежемесячное денежное поощрение).</w:t>
      </w:r>
    </w:p>
    <w:p w:rsidR="00A56808" w:rsidRPr="00FA5488" w:rsidRDefault="00E03EFE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Базовый размер премии устанавливается в 25-процентном отношении к должностному окладу с учетом установленных ежемесячных выплат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="008344A1" w:rsidRPr="00FA5488">
        <w:rPr>
          <w:rFonts w:ascii="Times New Roman" w:hAnsi="Times New Roman" w:cs="Times New Roman"/>
          <w:sz w:val="28"/>
          <w:szCs w:val="28"/>
        </w:rPr>
        <w:t xml:space="preserve">(ежемесячная надбавка 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8344A1" w:rsidRPr="00FA5488">
        <w:rPr>
          <w:rFonts w:ascii="Times New Roman" w:hAnsi="Times New Roman" w:cs="Times New Roman"/>
          <w:sz w:val="28"/>
          <w:szCs w:val="28"/>
        </w:rPr>
        <w:t>за особые условия муниципальной службы, ежемесячное денежное поощрение)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рабочему времени за расчетный период.</w:t>
      </w:r>
    </w:p>
    <w:p w:rsidR="00A56808" w:rsidRPr="00FA5488" w:rsidRDefault="00E03EFE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9.3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В случае изменения базового размера премии за выполнение особо важных и сложных заданий по итогам работы за месяц представитель нанимателя (работодатель) издает распоряжение (приказ).</w:t>
      </w:r>
    </w:p>
    <w:p w:rsidR="00A56808" w:rsidRPr="009A5E53" w:rsidRDefault="00E03EFE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9.4</w:t>
        </w:r>
      </w:hyperlink>
      <w:r w:rsidR="00383DA0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8344A1" w:rsidRPr="00FA5488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не может превышать </w:t>
      </w:r>
      <w:r w:rsidR="008344A1" w:rsidRPr="00FA5488">
        <w:rPr>
          <w:rFonts w:ascii="Times New Roman" w:hAnsi="Times New Roman" w:cs="Times New Roman"/>
          <w:sz w:val="28"/>
          <w:szCs w:val="28"/>
        </w:rPr>
        <w:t>100</w:t>
      </w:r>
      <w:r w:rsidR="00126BA9" w:rsidRPr="00FA5488">
        <w:rPr>
          <w:rFonts w:ascii="Times New Roman" w:hAnsi="Times New Roman" w:cs="Times New Roman"/>
          <w:sz w:val="28"/>
          <w:szCs w:val="28"/>
        </w:rPr>
        <w:t>-</w:t>
      </w:r>
      <w:r w:rsidR="008344A1" w:rsidRPr="00FA5488">
        <w:rPr>
          <w:rFonts w:ascii="Times New Roman" w:hAnsi="Times New Roman" w:cs="Times New Roman"/>
          <w:sz w:val="28"/>
          <w:szCs w:val="28"/>
        </w:rPr>
        <w:t>про</w:t>
      </w:r>
      <w:r w:rsidR="00126BA9" w:rsidRPr="00FA5488">
        <w:rPr>
          <w:rFonts w:ascii="Times New Roman" w:hAnsi="Times New Roman" w:cs="Times New Roman"/>
          <w:sz w:val="28"/>
          <w:szCs w:val="28"/>
        </w:rPr>
        <w:t>центного отношения к должностному окладу с учетом установленных ежемесячных выплат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126BA9" w:rsidRPr="00FA5488">
        <w:rPr>
          <w:rFonts w:ascii="Times New Roman" w:hAnsi="Times New Roman" w:cs="Times New Roman"/>
          <w:sz w:val="28"/>
          <w:szCs w:val="28"/>
        </w:rPr>
        <w:t xml:space="preserve">(ежемесячная надбавка 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126BA9" w:rsidRPr="00FA5488">
        <w:rPr>
          <w:rFonts w:ascii="Times New Roman" w:hAnsi="Times New Roman" w:cs="Times New Roman"/>
          <w:sz w:val="28"/>
          <w:szCs w:val="28"/>
        </w:rPr>
        <w:t>за особые условия муниципальной</w:t>
      </w:r>
      <w:r w:rsidR="00126BA9" w:rsidRPr="009A5E53">
        <w:rPr>
          <w:rFonts w:ascii="Times New Roman" w:hAnsi="Times New Roman" w:cs="Times New Roman"/>
          <w:sz w:val="28"/>
          <w:szCs w:val="28"/>
        </w:rPr>
        <w:t xml:space="preserve"> службы, ежемесячное денежное поощрение</w:t>
      </w:r>
      <w:r w:rsidR="00126BA9">
        <w:rPr>
          <w:rFonts w:ascii="Times New Roman" w:hAnsi="Times New Roman" w:cs="Times New Roman"/>
          <w:sz w:val="28"/>
          <w:szCs w:val="28"/>
        </w:rPr>
        <w:t>)</w:t>
      </w:r>
      <w:r w:rsidR="00A56808" w:rsidRPr="009A5E53">
        <w:rPr>
          <w:rFonts w:ascii="Times New Roman" w:hAnsi="Times New Roman" w:cs="Times New Roman"/>
          <w:sz w:val="28"/>
          <w:szCs w:val="28"/>
        </w:rPr>
        <w:t>, но устанавливается в пределах утвержденного фонда оплаты труда.</w:t>
      </w:r>
    </w:p>
    <w:p w:rsidR="005C4C4A" w:rsidRPr="000A039B" w:rsidRDefault="005C4C4A">
      <w:pPr>
        <w:pStyle w:val="ConsPlusTitle"/>
        <w:jc w:val="center"/>
        <w:outlineLvl w:val="1"/>
        <w:rPr>
          <w:sz w:val="20"/>
        </w:rPr>
      </w:pP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</w:t>
      </w:r>
    </w:p>
    <w:p w:rsidR="00A56808" w:rsidRPr="00FA5488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A56808" w:rsidRPr="000A039B" w:rsidRDefault="00A56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808" w:rsidRPr="009A5E53" w:rsidRDefault="00E03EFE" w:rsidP="006D6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8344A1" w:rsidRPr="00FA5488">
        <w:rPr>
          <w:rFonts w:ascii="Times New Roman" w:hAnsi="Times New Roman" w:cs="Times New Roman"/>
          <w:sz w:val="28"/>
          <w:szCs w:val="28"/>
        </w:rPr>
        <w:t>Муниципальн</w:t>
      </w:r>
      <w:r w:rsidR="001F0DE1" w:rsidRPr="00FA5488">
        <w:rPr>
          <w:rFonts w:ascii="Times New Roman" w:hAnsi="Times New Roman" w:cs="Times New Roman"/>
          <w:sz w:val="28"/>
          <w:szCs w:val="28"/>
        </w:rPr>
        <w:t>ому</w:t>
      </w:r>
      <w:r w:rsidR="008344A1" w:rsidRPr="00FA548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0DE1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дополнительно к выплатам, предусмотренным Трудовым </w:t>
      </w:r>
      <w:hyperlink r:id="rId35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57CFE" w:rsidRPr="00CE70E4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="00457CFE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A56808" w:rsidRPr="00FA5488">
        <w:rPr>
          <w:rFonts w:ascii="Times New Roman" w:hAnsi="Times New Roman" w:cs="Times New Roman"/>
          <w:sz w:val="28"/>
          <w:szCs w:val="28"/>
        </w:rPr>
        <w:t>выплачивается единов</w:t>
      </w:r>
      <w:r w:rsidR="00A56808" w:rsidRPr="009A5E53">
        <w:rPr>
          <w:rFonts w:ascii="Times New Roman" w:hAnsi="Times New Roman" w:cs="Times New Roman"/>
          <w:sz w:val="28"/>
          <w:szCs w:val="28"/>
        </w:rPr>
        <w:t>ременная выплата в размере одного должностного оклада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установленных ежемесячных выплат к должностному окладу и </w:t>
      </w:r>
      <w:r w:rsidR="008B19A2">
        <w:rPr>
          <w:rFonts w:ascii="Times New Roman" w:hAnsi="Times New Roman" w:cs="Times New Roman"/>
          <w:sz w:val="28"/>
          <w:szCs w:val="28"/>
        </w:rPr>
        <w:t>оклада за классный чин</w:t>
      </w:r>
      <w:r w:rsidR="001F0DE1">
        <w:rPr>
          <w:rFonts w:ascii="Times New Roman" w:hAnsi="Times New Roman" w:cs="Times New Roman"/>
          <w:sz w:val="28"/>
          <w:szCs w:val="28"/>
        </w:rPr>
        <w:t>.</w:t>
      </w:r>
    </w:p>
    <w:p w:rsidR="006D60DB" w:rsidRPr="001700CD" w:rsidRDefault="00A56808" w:rsidP="00170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10.2. Единовременная выплата производится при предоставлении ежегодного оплачиваемого отпуска один раз в год независимо от места прохождения муниципальной службы в органах местного самоуправле</w:t>
      </w:r>
      <w:r w:rsidR="008344A1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8344A1">
        <w:rPr>
          <w:rFonts w:ascii="Times New Roman" w:hAnsi="Times New Roman" w:cs="Times New Roman"/>
          <w:sz w:val="28"/>
          <w:szCs w:val="28"/>
        </w:rPr>
        <w:t>»</w:t>
      </w:r>
      <w:r w:rsidR="001700CD">
        <w:rPr>
          <w:rFonts w:ascii="Times New Roman" w:hAnsi="Times New Roman" w:cs="Times New Roman"/>
          <w:sz w:val="28"/>
          <w:szCs w:val="28"/>
        </w:rPr>
        <w:t>, избирательной комиссии</w:t>
      </w:r>
      <w:r w:rsidR="001700CD" w:rsidRPr="0017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«Город Саратов»</w:t>
      </w:r>
      <w:r w:rsidR="001700CD">
        <w:rPr>
          <w:rFonts w:ascii="Times New Roman" w:hAnsi="Times New Roman" w:cs="Times New Roman"/>
          <w:sz w:val="28"/>
          <w:szCs w:val="28"/>
        </w:rPr>
        <w:t>.</w:t>
      </w:r>
    </w:p>
    <w:p w:rsidR="006D60DB" w:rsidRPr="000A039B" w:rsidRDefault="006D60D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A039B" w:rsidRDefault="000A039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06E44" w:rsidRPr="000A039B" w:rsidRDefault="00106E4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11.1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Материальная помощь является единовременной выплатой</w:t>
      </w:r>
      <w:r w:rsidR="008B19A2" w:rsidRPr="00FA5488">
        <w:rPr>
          <w:rFonts w:ascii="Times New Roman" w:hAnsi="Times New Roman" w:cs="Times New Roman"/>
          <w:sz w:val="28"/>
          <w:szCs w:val="28"/>
        </w:rPr>
        <w:br/>
        <w:t>в размере двух должностных окладов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A039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359BA" w:rsidRPr="00FA5488">
        <w:rPr>
          <w:rFonts w:ascii="Times New Roman" w:hAnsi="Times New Roman" w:cs="Times New Roman"/>
          <w:sz w:val="28"/>
          <w:szCs w:val="28"/>
        </w:rPr>
        <w:t>ежемесячных выплат к должностному окладу</w:t>
      </w:r>
      <w:r w:rsidR="00B359BA">
        <w:rPr>
          <w:rFonts w:ascii="Times New Roman" w:hAnsi="Times New Roman" w:cs="Times New Roman"/>
          <w:sz w:val="28"/>
          <w:szCs w:val="28"/>
        </w:rPr>
        <w:t>,</w:t>
      </w:r>
      <w:r w:rsidR="008B19A2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B359BA">
        <w:rPr>
          <w:rFonts w:ascii="Times New Roman" w:hAnsi="Times New Roman" w:cs="Times New Roman"/>
          <w:sz w:val="28"/>
          <w:szCs w:val="28"/>
        </w:rPr>
        <w:t xml:space="preserve">двух окладов за классный чин и </w:t>
      </w:r>
      <w:r w:rsidR="008B19A2" w:rsidRPr="00FA5488">
        <w:rPr>
          <w:rFonts w:ascii="Times New Roman" w:hAnsi="Times New Roman" w:cs="Times New Roman"/>
          <w:sz w:val="28"/>
          <w:szCs w:val="28"/>
        </w:rPr>
        <w:t>выплачивае</w:t>
      </w:r>
      <w:r w:rsidR="00B359BA">
        <w:rPr>
          <w:rFonts w:ascii="Times New Roman" w:hAnsi="Times New Roman" w:cs="Times New Roman"/>
          <w:sz w:val="28"/>
          <w:szCs w:val="28"/>
        </w:rPr>
        <w:t>тся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по личному заявлению муниципального служащего</w:t>
      </w:r>
      <w:r w:rsidR="008B19A2" w:rsidRPr="00FA5488">
        <w:rPr>
          <w:rFonts w:ascii="Times New Roman" w:hAnsi="Times New Roman" w:cs="Times New Roman"/>
          <w:sz w:val="28"/>
          <w:szCs w:val="28"/>
        </w:rPr>
        <w:t>.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2" w:rsidRPr="00FA5488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8B19A2" w:rsidRPr="00FA5488">
          <w:rPr>
            <w:rFonts w:ascii="Times New Roman" w:hAnsi="Times New Roman" w:cs="Times New Roman"/>
            <w:sz w:val="28"/>
            <w:szCs w:val="28"/>
          </w:rPr>
          <w:t>11.</w:t>
        </w:r>
      </w:hyperlink>
      <w:r w:rsidR="00CE2E5E" w:rsidRPr="00FA5488">
        <w:rPr>
          <w:rFonts w:ascii="Times New Roman" w:hAnsi="Times New Roman" w:cs="Times New Roman"/>
          <w:sz w:val="28"/>
          <w:szCs w:val="28"/>
        </w:rPr>
        <w:t>2</w:t>
      </w:r>
      <w:r w:rsidR="008B19A2" w:rsidRPr="00FA5488">
        <w:rPr>
          <w:rFonts w:ascii="Times New Roman" w:hAnsi="Times New Roman" w:cs="Times New Roman"/>
          <w:sz w:val="28"/>
          <w:szCs w:val="28"/>
        </w:rPr>
        <w:t xml:space="preserve">. Право на получение материальной помощи возникает </w:t>
      </w:r>
      <w:r w:rsidR="000A039B">
        <w:rPr>
          <w:rFonts w:ascii="Times New Roman" w:hAnsi="Times New Roman" w:cs="Times New Roman"/>
          <w:sz w:val="28"/>
          <w:szCs w:val="28"/>
        </w:rPr>
        <w:br/>
      </w:r>
      <w:r w:rsidR="008B19A2" w:rsidRPr="00FA5488">
        <w:rPr>
          <w:rFonts w:ascii="Times New Roman" w:hAnsi="Times New Roman" w:cs="Times New Roman"/>
          <w:sz w:val="28"/>
          <w:szCs w:val="28"/>
        </w:rPr>
        <w:t>у муниципального служащего по истечении шести месяцев со дня заключения с ним трудового договора.</w:t>
      </w:r>
    </w:p>
    <w:p w:rsidR="00A56808" w:rsidRPr="00FA5488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11.</w:t>
        </w:r>
      </w:hyperlink>
      <w:r w:rsidR="00CE2E5E" w:rsidRPr="00FA5488">
        <w:rPr>
          <w:rFonts w:ascii="Times New Roman" w:hAnsi="Times New Roman" w:cs="Times New Roman"/>
          <w:sz w:val="28"/>
          <w:szCs w:val="28"/>
        </w:rPr>
        <w:t>3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По желанию муниципального служащего </w:t>
      </w:r>
      <w:r w:rsidR="008B19A2" w:rsidRPr="00FA548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A56808" w:rsidRPr="00FA5488">
        <w:rPr>
          <w:rFonts w:ascii="Times New Roman" w:hAnsi="Times New Roman" w:cs="Times New Roman"/>
          <w:sz w:val="28"/>
          <w:szCs w:val="28"/>
        </w:rPr>
        <w:t>материаль</w:t>
      </w:r>
      <w:r w:rsidR="008B19A2" w:rsidRPr="00FA5488">
        <w:rPr>
          <w:rFonts w:ascii="Times New Roman" w:hAnsi="Times New Roman" w:cs="Times New Roman"/>
          <w:sz w:val="28"/>
          <w:szCs w:val="28"/>
        </w:rPr>
        <w:t>ной помощи может быть приурочена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к его </w:t>
      </w:r>
      <w:r w:rsidR="008B19A2" w:rsidRPr="00FA5488">
        <w:rPr>
          <w:rFonts w:ascii="Times New Roman" w:hAnsi="Times New Roman" w:cs="Times New Roman"/>
          <w:sz w:val="28"/>
          <w:szCs w:val="28"/>
        </w:rPr>
        <w:t>ежегодному оплачиваемому отпуску или выплачена в иной срок.</w:t>
      </w:r>
    </w:p>
    <w:p w:rsidR="00A56808" w:rsidRPr="009A5E53" w:rsidRDefault="008B19A2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11.</w:t>
      </w:r>
      <w:r w:rsidR="00CE2E5E" w:rsidRPr="00FA5488">
        <w:rPr>
          <w:rFonts w:ascii="Times New Roman" w:hAnsi="Times New Roman" w:cs="Times New Roman"/>
          <w:sz w:val="28"/>
          <w:szCs w:val="28"/>
        </w:rPr>
        <w:t>4</w:t>
      </w:r>
      <w:r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A56808" w:rsidRPr="00FA5488">
        <w:rPr>
          <w:rFonts w:ascii="Times New Roman" w:hAnsi="Times New Roman" w:cs="Times New Roman"/>
          <w:sz w:val="28"/>
          <w:szCs w:val="28"/>
        </w:rPr>
        <w:t>Материал</w:t>
      </w:r>
      <w:r w:rsidR="00A56808" w:rsidRPr="009A5E53">
        <w:rPr>
          <w:rFonts w:ascii="Times New Roman" w:hAnsi="Times New Roman" w:cs="Times New Roman"/>
          <w:sz w:val="28"/>
          <w:szCs w:val="28"/>
        </w:rPr>
        <w:t>ьная помощь выплачивается муниципа</w:t>
      </w:r>
      <w:r w:rsidR="00FC0918">
        <w:rPr>
          <w:rFonts w:ascii="Times New Roman" w:hAnsi="Times New Roman" w:cs="Times New Roman"/>
          <w:sz w:val="28"/>
          <w:szCs w:val="28"/>
        </w:rPr>
        <w:t>льному служащему один раз в год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независимо от места прохождения муниципальной службы в органах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A56808"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0CD">
        <w:rPr>
          <w:rFonts w:ascii="Times New Roman" w:hAnsi="Times New Roman" w:cs="Times New Roman"/>
          <w:sz w:val="28"/>
          <w:szCs w:val="28"/>
        </w:rPr>
        <w:t>, избирательной комиссии</w:t>
      </w:r>
      <w:r w:rsidR="001700CD" w:rsidRPr="0017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«Город Саратов»</w:t>
      </w:r>
      <w:r w:rsidR="00A56808" w:rsidRPr="009A5E53">
        <w:rPr>
          <w:rFonts w:ascii="Times New Roman" w:hAnsi="Times New Roman" w:cs="Times New Roman"/>
          <w:sz w:val="28"/>
          <w:szCs w:val="28"/>
        </w:rPr>
        <w:t>.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Порядок формирования фонда оплаты труда</w:t>
      </w:r>
    </w:p>
    <w:p w:rsidR="00A56808" w:rsidRPr="009A5E53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56808" w:rsidRPr="003C6B52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При формировании фонда опла</w:t>
      </w:r>
      <w:r w:rsidR="00F06008">
        <w:rPr>
          <w:rFonts w:ascii="Times New Roman" w:hAnsi="Times New Roman" w:cs="Times New Roman"/>
          <w:sz w:val="28"/>
          <w:szCs w:val="28"/>
        </w:rPr>
        <w:t>ты труда муниципальных служащих</w:t>
      </w:r>
      <w:r w:rsidRPr="009A5E53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из расчета 15 установленных штатным расписанием месячных денежных содержаний муниципального служащего по каждой должности муниципальной службы (в расчете на год).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Порядок использования экономии фонда оплаты труда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F06008" w:rsidRPr="00FA5488">
        <w:rPr>
          <w:rFonts w:ascii="Times New Roman" w:hAnsi="Times New Roman" w:cs="Times New Roman"/>
          <w:sz w:val="28"/>
          <w:szCs w:val="28"/>
        </w:rPr>
        <w:t xml:space="preserve">За проявленную инициативу, оперативное выполнение особо важных заданий, </w:t>
      </w:r>
      <w:r w:rsidR="00BF4163" w:rsidRPr="00FA5488">
        <w:rPr>
          <w:rFonts w:ascii="Times New Roman" w:hAnsi="Times New Roman" w:cs="Times New Roman"/>
          <w:sz w:val="28"/>
          <w:szCs w:val="28"/>
        </w:rPr>
        <w:t>подготовку</w:t>
      </w:r>
      <w:r w:rsidR="00F06008" w:rsidRPr="00FA5488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о приоритетных направлениях социально-экономического развития муниципального образования «Город Саратов», </w:t>
      </w:r>
      <w:r w:rsidR="003B5419" w:rsidRPr="00FA548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06008" w:rsidRPr="00FA5488">
        <w:rPr>
          <w:rFonts w:ascii="Times New Roman" w:hAnsi="Times New Roman" w:cs="Times New Roman"/>
          <w:sz w:val="28"/>
          <w:szCs w:val="28"/>
        </w:rPr>
        <w:t>по повышению эффективности деятельности органов местного самоуправления</w:t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Саратов»,</w:t>
      </w:r>
      <w:r w:rsidR="003B5419" w:rsidRPr="00FA5488">
        <w:rPr>
          <w:rFonts w:ascii="Times New Roman" w:hAnsi="Times New Roman" w:cs="Times New Roman"/>
          <w:sz w:val="28"/>
          <w:szCs w:val="28"/>
        </w:rPr>
        <w:br/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06008" w:rsidRPr="00FA5488">
        <w:rPr>
          <w:rFonts w:ascii="Times New Roman" w:hAnsi="Times New Roman" w:cs="Times New Roman"/>
          <w:sz w:val="28"/>
          <w:szCs w:val="28"/>
        </w:rPr>
        <w:t>разработк</w:t>
      </w:r>
      <w:r w:rsidR="00BF4163" w:rsidRPr="00FA5488">
        <w:rPr>
          <w:rFonts w:ascii="Times New Roman" w:hAnsi="Times New Roman" w:cs="Times New Roman"/>
          <w:sz w:val="28"/>
          <w:szCs w:val="28"/>
        </w:rPr>
        <w:t>у</w:t>
      </w:r>
      <w:r w:rsidR="00F06008" w:rsidRPr="00FA548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в соответствующей сфере деятельности</w:t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, решение нестандартных задач и иные достижения </w:t>
      </w:r>
      <w:r w:rsidR="00BF4163" w:rsidRPr="00FA5488">
        <w:rPr>
          <w:rFonts w:ascii="Times New Roman" w:hAnsi="Times New Roman" w:cs="Times New Roman"/>
          <w:sz w:val="28"/>
          <w:szCs w:val="28"/>
        </w:rPr>
        <w:br/>
        <w:t>в профессиональной деятельности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муниципальному служащему может выплач</w:t>
      </w:r>
      <w:r w:rsidR="007D5632" w:rsidRPr="00FA5488">
        <w:rPr>
          <w:rFonts w:ascii="Times New Roman" w:hAnsi="Times New Roman" w:cs="Times New Roman"/>
          <w:sz w:val="28"/>
          <w:szCs w:val="28"/>
        </w:rPr>
        <w:t>иваться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единовременная премия в размере одного должностного оклада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установленных </w:t>
      </w:r>
      <w:r w:rsidR="00B359BA" w:rsidRPr="00FA5488">
        <w:rPr>
          <w:rFonts w:ascii="Times New Roman" w:hAnsi="Times New Roman" w:cs="Times New Roman"/>
          <w:sz w:val="28"/>
          <w:szCs w:val="28"/>
        </w:rPr>
        <w:t>ежемесячных выплат к должностному окладу</w:t>
      </w:r>
      <w:r w:rsidR="00B359BA">
        <w:rPr>
          <w:rFonts w:ascii="Times New Roman" w:hAnsi="Times New Roman" w:cs="Times New Roman"/>
          <w:sz w:val="28"/>
          <w:szCs w:val="28"/>
        </w:rPr>
        <w:t xml:space="preserve"> и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оклада за классный чин</w:t>
      </w:r>
      <w:r w:rsidR="00BF4163" w:rsidRPr="00FA5488">
        <w:rPr>
          <w:rFonts w:ascii="Times New Roman" w:hAnsi="Times New Roman" w:cs="Times New Roman"/>
          <w:sz w:val="28"/>
          <w:szCs w:val="28"/>
        </w:rPr>
        <w:t>.</w:t>
      </w:r>
    </w:p>
    <w:p w:rsidR="003B5419" w:rsidRPr="009A5E53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В особых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случаях: </w:t>
      </w:r>
      <w:r w:rsidR="00CF3C1D">
        <w:rPr>
          <w:rFonts w:ascii="Times New Roman" w:hAnsi="Times New Roman" w:cs="Times New Roman"/>
          <w:sz w:val="28"/>
          <w:szCs w:val="28"/>
        </w:rPr>
        <w:t>заключение брака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, рождение ребенка, юбилейная дата (50-, 55-, 60-, 65-летие со дня рождения), 25-летие муниципальной </w:t>
      </w:r>
      <w:r w:rsidR="00CF3C1D">
        <w:rPr>
          <w:rFonts w:ascii="Times New Roman" w:hAnsi="Times New Roman" w:cs="Times New Roman"/>
          <w:sz w:val="28"/>
          <w:szCs w:val="28"/>
        </w:rPr>
        <w:t>(</w:t>
      </w:r>
      <w:r w:rsidR="00CF3C1D" w:rsidRPr="009A5E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F3C1D">
        <w:rPr>
          <w:rFonts w:ascii="Times New Roman" w:hAnsi="Times New Roman" w:cs="Times New Roman"/>
          <w:sz w:val="28"/>
          <w:szCs w:val="28"/>
        </w:rPr>
        <w:t xml:space="preserve">гражданской)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службы, смерть близкого родственника (отца, матери, мужа, жены, </w:t>
      </w:r>
      <w:r w:rsidR="00BF18C2">
        <w:rPr>
          <w:rFonts w:ascii="Times New Roman" w:hAnsi="Times New Roman" w:cs="Times New Roman"/>
          <w:sz w:val="28"/>
          <w:szCs w:val="28"/>
        </w:rPr>
        <w:t>ребенка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), стихийные бедствия, при других чрезвычайных обстоятельствах, по личному заявлению муниципального служащего или ходатайству руководителя структурного подразделения муниципальному </w:t>
      </w:r>
      <w:r w:rsidR="00A56808" w:rsidRPr="006D60DB">
        <w:rPr>
          <w:rFonts w:ascii="Times New Roman" w:hAnsi="Times New Roman" w:cs="Times New Roman"/>
          <w:sz w:val="28"/>
          <w:szCs w:val="28"/>
        </w:rPr>
        <w:t>служащему</w:t>
      </w:r>
      <w:r w:rsidR="00406C4A" w:rsidRPr="006D60DB">
        <w:rPr>
          <w:rFonts w:ascii="Times New Roman" w:hAnsi="Times New Roman" w:cs="Times New Roman"/>
          <w:sz w:val="28"/>
          <w:szCs w:val="28"/>
        </w:rPr>
        <w:t xml:space="preserve"> не позднее календарного года, </w:t>
      </w:r>
      <w:r w:rsidR="003C6B52">
        <w:rPr>
          <w:rFonts w:ascii="Times New Roman" w:hAnsi="Times New Roman" w:cs="Times New Roman"/>
          <w:sz w:val="28"/>
          <w:szCs w:val="28"/>
        </w:rPr>
        <w:br/>
      </w:r>
      <w:r w:rsidR="00406C4A" w:rsidRPr="006D60DB">
        <w:rPr>
          <w:rFonts w:ascii="Times New Roman" w:hAnsi="Times New Roman" w:cs="Times New Roman"/>
          <w:sz w:val="28"/>
          <w:szCs w:val="28"/>
        </w:rPr>
        <w:lastRenderedPageBreak/>
        <w:t>в котором произошло событие,</w:t>
      </w:r>
      <w:r w:rsidR="00A56808" w:rsidRPr="006D60DB">
        <w:rPr>
          <w:rFonts w:ascii="Times New Roman" w:hAnsi="Times New Roman" w:cs="Times New Roman"/>
          <w:sz w:val="28"/>
          <w:szCs w:val="28"/>
        </w:rPr>
        <w:t xml:space="preserve"> может б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ыть оказана дополнительная материальная помощь в размере, установленном представителем нанимателя (работодателем), не превышающем </w:t>
      </w:r>
      <w:r w:rsidR="003B5419" w:rsidRPr="009A5E53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установленных </w:t>
      </w:r>
      <w:r w:rsidR="00B359BA" w:rsidRPr="009A5E53">
        <w:rPr>
          <w:rFonts w:ascii="Times New Roman" w:hAnsi="Times New Roman" w:cs="Times New Roman"/>
          <w:sz w:val="28"/>
          <w:szCs w:val="28"/>
        </w:rPr>
        <w:t>ежемесячных выпла</w:t>
      </w:r>
      <w:r w:rsidR="00B359BA">
        <w:rPr>
          <w:rFonts w:ascii="Times New Roman" w:hAnsi="Times New Roman" w:cs="Times New Roman"/>
          <w:sz w:val="28"/>
          <w:szCs w:val="28"/>
        </w:rPr>
        <w:t>т к должностному окладу и о</w:t>
      </w:r>
      <w:r w:rsidR="003B5419" w:rsidRPr="009A5E53">
        <w:rPr>
          <w:rFonts w:ascii="Times New Roman" w:hAnsi="Times New Roman" w:cs="Times New Roman"/>
          <w:sz w:val="28"/>
          <w:szCs w:val="28"/>
        </w:rPr>
        <w:t>клада за классный чин</w:t>
      </w:r>
      <w:r w:rsidR="00B359BA">
        <w:rPr>
          <w:rFonts w:ascii="Times New Roman" w:hAnsi="Times New Roman" w:cs="Times New Roman"/>
          <w:sz w:val="28"/>
          <w:szCs w:val="28"/>
        </w:rPr>
        <w:t>.</w:t>
      </w:r>
    </w:p>
    <w:p w:rsidR="00CD7555" w:rsidRPr="009A5E53" w:rsidRDefault="00E03EFE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13.3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В конце календарного года муниципальным служащим может выплачиваться </w:t>
      </w:r>
      <w:r w:rsidR="00CD7555">
        <w:rPr>
          <w:rFonts w:ascii="Times New Roman" w:hAnsi="Times New Roman" w:cs="Times New Roman"/>
          <w:sz w:val="28"/>
          <w:szCs w:val="28"/>
        </w:rPr>
        <w:t>годовая</w:t>
      </w:r>
      <w:r w:rsidR="00126BA9">
        <w:rPr>
          <w:rFonts w:ascii="Times New Roman" w:hAnsi="Times New Roman" w:cs="Times New Roman"/>
          <w:sz w:val="28"/>
          <w:szCs w:val="28"/>
        </w:rPr>
        <w:t xml:space="preserve">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премия в равном процентном отношении </w:t>
      </w:r>
      <w:r w:rsidR="00751C80">
        <w:rPr>
          <w:rFonts w:ascii="Times New Roman" w:hAnsi="Times New Roman" w:cs="Times New Roman"/>
          <w:sz w:val="28"/>
          <w:szCs w:val="28"/>
        </w:rPr>
        <w:br/>
      </w:r>
      <w:r w:rsidR="00A56808" w:rsidRPr="009A5E53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465BD8">
        <w:rPr>
          <w:rFonts w:ascii="Times New Roman" w:hAnsi="Times New Roman" w:cs="Times New Roman"/>
          <w:sz w:val="28"/>
          <w:szCs w:val="28"/>
        </w:rPr>
        <w:t xml:space="preserve"> с учетом установленных </w:t>
      </w:r>
      <w:r w:rsidR="00465BD8" w:rsidRPr="009A5E53">
        <w:rPr>
          <w:rFonts w:ascii="Times New Roman" w:hAnsi="Times New Roman" w:cs="Times New Roman"/>
          <w:sz w:val="28"/>
          <w:szCs w:val="28"/>
        </w:rPr>
        <w:t>ежемесячны</w:t>
      </w:r>
      <w:r w:rsidR="00465BD8">
        <w:rPr>
          <w:rFonts w:ascii="Times New Roman" w:hAnsi="Times New Roman" w:cs="Times New Roman"/>
          <w:sz w:val="28"/>
          <w:szCs w:val="28"/>
        </w:rPr>
        <w:t>х</w:t>
      </w:r>
      <w:r w:rsidR="00465BD8" w:rsidRPr="009A5E53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465BD8">
        <w:rPr>
          <w:rFonts w:ascii="Times New Roman" w:hAnsi="Times New Roman" w:cs="Times New Roman"/>
          <w:sz w:val="28"/>
          <w:szCs w:val="28"/>
        </w:rPr>
        <w:t xml:space="preserve">т </w:t>
      </w:r>
      <w:r w:rsidR="00465BD8">
        <w:rPr>
          <w:rFonts w:ascii="Times New Roman" w:hAnsi="Times New Roman" w:cs="Times New Roman"/>
          <w:sz w:val="28"/>
          <w:szCs w:val="28"/>
        </w:rPr>
        <w:br/>
        <w:t xml:space="preserve">к должностному окладу и </w:t>
      </w:r>
      <w:r w:rsidR="00CD7555" w:rsidRPr="009A5E53">
        <w:rPr>
          <w:rFonts w:ascii="Times New Roman" w:hAnsi="Times New Roman" w:cs="Times New Roman"/>
          <w:sz w:val="28"/>
          <w:szCs w:val="28"/>
        </w:rPr>
        <w:t>оклад</w:t>
      </w:r>
      <w:r w:rsidR="00CD7555">
        <w:rPr>
          <w:rFonts w:ascii="Times New Roman" w:hAnsi="Times New Roman" w:cs="Times New Roman"/>
          <w:sz w:val="28"/>
          <w:szCs w:val="28"/>
        </w:rPr>
        <w:t>у</w:t>
      </w:r>
      <w:r w:rsidR="00CD7555" w:rsidRPr="009A5E53">
        <w:rPr>
          <w:rFonts w:ascii="Times New Roman" w:hAnsi="Times New Roman" w:cs="Times New Roman"/>
          <w:sz w:val="28"/>
          <w:szCs w:val="28"/>
        </w:rPr>
        <w:t xml:space="preserve"> за классный чин</w:t>
      </w:r>
      <w:r w:rsidR="00CD7555">
        <w:rPr>
          <w:rFonts w:ascii="Times New Roman" w:hAnsi="Times New Roman" w:cs="Times New Roman"/>
          <w:sz w:val="28"/>
          <w:szCs w:val="28"/>
        </w:rPr>
        <w:t>.</w:t>
      </w:r>
    </w:p>
    <w:p w:rsidR="00973037" w:rsidRDefault="00973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8D8" w:rsidRPr="009A5E53" w:rsidRDefault="00F838D8" w:rsidP="00F838D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38D8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F838D8" w:rsidRPr="00694127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F838D8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38D8" w:rsidRPr="00694127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E5E" w:rsidRPr="00CE2E5E" w:rsidRDefault="00CE2E5E" w:rsidP="00CE2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808" w:rsidRPr="00CE2E5E" w:rsidRDefault="00CE2E5E" w:rsidP="00CE2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94"/>
      <w:bookmarkEnd w:id="6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>азмеры</w:t>
      </w:r>
    </w:p>
    <w:p w:rsidR="00D81E5E" w:rsidRPr="00AB7A72" w:rsidRDefault="00CE2E5E" w:rsidP="00D81E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E5E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 w:rsidR="00D81E5E">
        <w:rPr>
          <w:rFonts w:ascii="Times New Roman" w:hAnsi="Times New Roman" w:cs="Times New Roman"/>
          <w:b w:val="0"/>
          <w:sz w:val="28"/>
          <w:szCs w:val="28"/>
        </w:rPr>
        <w:t>, е</w:t>
      </w:r>
      <w:r w:rsidR="00D81E5E" w:rsidRPr="00AB7A72">
        <w:rPr>
          <w:rFonts w:ascii="Times New Roman" w:hAnsi="Times New Roman" w:cs="Times New Roman"/>
          <w:b w:val="0"/>
          <w:sz w:val="28"/>
          <w:szCs w:val="28"/>
        </w:rPr>
        <w:t>жемесячн</w:t>
      </w:r>
      <w:r w:rsidR="00D81E5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81E5E" w:rsidRPr="00AB7A72">
        <w:rPr>
          <w:rFonts w:ascii="Times New Roman" w:hAnsi="Times New Roman" w:cs="Times New Roman"/>
          <w:b w:val="0"/>
          <w:sz w:val="28"/>
          <w:szCs w:val="28"/>
        </w:rPr>
        <w:t xml:space="preserve"> надбав</w:t>
      </w:r>
      <w:r w:rsidR="00A26FF2">
        <w:rPr>
          <w:rFonts w:ascii="Times New Roman" w:hAnsi="Times New Roman" w:cs="Times New Roman"/>
          <w:b w:val="0"/>
          <w:sz w:val="28"/>
          <w:szCs w:val="28"/>
        </w:rPr>
        <w:t>ок к должностным</w:t>
      </w:r>
      <w:r w:rsidR="00D81E5E" w:rsidRPr="00AB7A7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A26FF2"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A56808" w:rsidRPr="00FA5488" w:rsidRDefault="00D81E5E" w:rsidP="005C4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72">
        <w:rPr>
          <w:rFonts w:ascii="Times New Roman" w:hAnsi="Times New Roman" w:cs="Times New Roman"/>
          <w:b w:val="0"/>
          <w:sz w:val="28"/>
          <w:szCs w:val="28"/>
        </w:rPr>
        <w:t>за особые условия муниципальной службы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E5E" w:rsidRPr="00CE2E5E">
        <w:rPr>
          <w:rFonts w:ascii="Times New Roman" w:hAnsi="Times New Roman" w:cs="Times New Roman"/>
          <w:b w:val="0"/>
          <w:sz w:val="28"/>
          <w:szCs w:val="28"/>
        </w:rPr>
        <w:t>и ежемесячных денежных поощрений</w:t>
      </w:r>
      <w:r w:rsidR="00A26F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E5E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CE2E5E" w:rsidRPr="00CE2E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>обеспеч</w:t>
      </w:r>
      <w:r w:rsidR="003B559A" w:rsidRPr="00FA5488">
        <w:rPr>
          <w:rFonts w:ascii="Times New Roman" w:hAnsi="Times New Roman" w:cs="Times New Roman"/>
          <w:b w:val="0"/>
          <w:sz w:val="28"/>
          <w:szCs w:val="28"/>
        </w:rPr>
        <w:t>ивающих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="00AB7A72" w:rsidRPr="00FA5488">
        <w:rPr>
          <w:rFonts w:ascii="Times New Roman" w:hAnsi="Times New Roman" w:cs="Times New Roman"/>
          <w:b w:val="0"/>
          <w:sz w:val="28"/>
          <w:szCs w:val="28"/>
        </w:rPr>
        <w:t>е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5C4C4A" w:rsidRPr="00FA54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>образования «Город Саратов»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843"/>
        <w:gridCol w:w="2126"/>
        <w:gridCol w:w="1843"/>
      </w:tblGrid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0A039B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="00AB7A72"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</w:p>
          <w:p w:rsidR="00AB7A72" w:rsidRPr="009A5E53" w:rsidRDefault="00AB7A72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6" w:type="dxa"/>
          </w:tcPr>
          <w:p w:rsidR="00AB7A72" w:rsidRPr="00AB7A72" w:rsidRDefault="00AB7A72" w:rsidP="00AB7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AB7A72" w:rsidRPr="009A5E53" w:rsidRDefault="00AB7A72" w:rsidP="003D02D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особые условия муниципальной службы</w:t>
            </w:r>
            <w:r w:rsidR="004D1A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7A72" w:rsidRPr="003D02DF" w:rsidRDefault="003D02DF" w:rsidP="00AB7A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2D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</w:t>
            </w:r>
          </w:p>
        </w:tc>
        <w:tc>
          <w:tcPr>
            <w:tcW w:w="2126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AB7A72" w:rsidP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0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3D02DF" w:rsidP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0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3D02DF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F838D8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7691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80280" w:rsidRDefault="00780280" w:rsidP="00704D0B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0280" w:rsidRDefault="00780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D0B" w:rsidRPr="009A5E53" w:rsidRDefault="00704D0B" w:rsidP="00704D0B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4D0B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704D0B" w:rsidRPr="00694127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704D0B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D0B" w:rsidRPr="00694127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4D0B" w:rsidRDefault="00704D0B" w:rsidP="0070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9CD" w:rsidRDefault="005109CD" w:rsidP="0070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D0B" w:rsidRPr="00CE2E5E" w:rsidRDefault="00704D0B" w:rsidP="0070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>азмеры</w:t>
      </w:r>
    </w:p>
    <w:p w:rsidR="00704D0B" w:rsidRPr="00AB7A72" w:rsidRDefault="00704D0B" w:rsidP="00704D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E5E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b w:val="0"/>
          <w:sz w:val="28"/>
          <w:szCs w:val="28"/>
        </w:rPr>
        <w:t>, е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>жемесячн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надбав</w:t>
      </w:r>
      <w:r>
        <w:rPr>
          <w:rFonts w:ascii="Times New Roman" w:hAnsi="Times New Roman" w:cs="Times New Roman"/>
          <w:b w:val="0"/>
          <w:sz w:val="28"/>
          <w:szCs w:val="28"/>
        </w:rPr>
        <w:t>ок к должностным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A527E0" w:rsidRPr="00955849" w:rsidRDefault="00704D0B" w:rsidP="0070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72">
        <w:rPr>
          <w:rFonts w:ascii="Times New Roman" w:hAnsi="Times New Roman" w:cs="Times New Roman"/>
          <w:b w:val="0"/>
          <w:sz w:val="28"/>
          <w:szCs w:val="28"/>
        </w:rPr>
        <w:t>за особые условия муниципальной службы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 и ежемесячных денежных поощрений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исполнение полномочий </w:t>
      </w:r>
      <w:r w:rsidR="004107FC" w:rsidRPr="00955849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органа 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C4C4A" w:rsidRPr="00955849" w:rsidRDefault="00704D0B" w:rsidP="005C4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849">
        <w:rPr>
          <w:rFonts w:ascii="Times New Roman" w:hAnsi="Times New Roman" w:cs="Times New Roman"/>
          <w:b w:val="0"/>
          <w:sz w:val="28"/>
          <w:szCs w:val="28"/>
        </w:rPr>
        <w:t>«Город Саратов»</w:t>
      </w:r>
      <w:r w:rsidR="005C4C4A" w:rsidRPr="00955849">
        <w:rPr>
          <w:rFonts w:ascii="Times New Roman" w:hAnsi="Times New Roman" w:cs="Times New Roman"/>
          <w:b w:val="0"/>
          <w:sz w:val="28"/>
          <w:szCs w:val="28"/>
        </w:rPr>
        <w:t>, избирательной комиссии муниципального образования</w:t>
      </w:r>
    </w:p>
    <w:p w:rsidR="005C4C4A" w:rsidRPr="00955849" w:rsidRDefault="005C4C4A" w:rsidP="005C4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849">
        <w:rPr>
          <w:rFonts w:ascii="Times New Roman" w:hAnsi="Times New Roman" w:cs="Times New Roman"/>
          <w:b w:val="0"/>
          <w:sz w:val="28"/>
          <w:szCs w:val="28"/>
        </w:rPr>
        <w:t>«Город Саратов»</w:t>
      </w:r>
    </w:p>
    <w:p w:rsidR="00704D0B" w:rsidRPr="00A41987" w:rsidRDefault="00704D0B" w:rsidP="00704D0B">
      <w:pPr>
        <w:pStyle w:val="ConsPlusTitle"/>
        <w:jc w:val="center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704D0B" w:rsidRPr="005109CD" w:rsidRDefault="00704D0B" w:rsidP="0070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843"/>
        <w:gridCol w:w="2126"/>
        <w:gridCol w:w="1843"/>
      </w:tblGrid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0A039B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="00704D0B"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</w:p>
          <w:p w:rsidR="00704D0B" w:rsidRPr="009A5E53" w:rsidRDefault="00704D0B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6" w:type="dxa"/>
          </w:tcPr>
          <w:p w:rsidR="00704D0B" w:rsidRPr="00AB7A72" w:rsidRDefault="00704D0B" w:rsidP="00CF6A3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704D0B" w:rsidRPr="009A5E53" w:rsidRDefault="00704D0B" w:rsidP="00CF6A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особые условия муниципальной службы</w:t>
            </w:r>
            <w:r w:rsidR="004D1A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4D0B" w:rsidRPr="003D02DF" w:rsidRDefault="00704D0B" w:rsidP="00CF6A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2D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3" w:type="dxa"/>
          </w:tcPr>
          <w:p w:rsidR="00704D0B" w:rsidRPr="009A5E53" w:rsidRDefault="005C4C4A" w:rsidP="005C4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17700</w:t>
            </w:r>
          </w:p>
        </w:tc>
        <w:tc>
          <w:tcPr>
            <w:tcW w:w="2126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704D0B" w:rsidRPr="009A5E53" w:rsidRDefault="00704D0B" w:rsidP="00410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0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14550</w:t>
            </w:r>
          </w:p>
        </w:tc>
        <w:tc>
          <w:tcPr>
            <w:tcW w:w="2126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704D0B" w:rsidRPr="009A5E53" w:rsidRDefault="00704D0B" w:rsidP="00410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0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14084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704D0B" w:rsidRPr="009A5E53" w:rsidRDefault="004107FC" w:rsidP="00410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04D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7691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80280" w:rsidRDefault="0078028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0280" w:rsidRDefault="00780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FF2" w:rsidRPr="009A5E53" w:rsidRDefault="00A26FF2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26FF2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A26FF2" w:rsidRPr="00694127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26FF2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FF2" w:rsidRPr="00694127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7E0" w:rsidRDefault="00A52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A527E0" w:rsidRDefault="00A26F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290"/>
      <w:bookmarkEnd w:id="7"/>
      <w:r w:rsidRPr="00A527E0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56808" w:rsidRPr="00A527E0" w:rsidRDefault="00A26F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E0">
        <w:rPr>
          <w:rFonts w:ascii="Times New Roman" w:hAnsi="Times New Roman" w:cs="Times New Roman"/>
          <w:b w:val="0"/>
          <w:sz w:val="28"/>
          <w:szCs w:val="28"/>
        </w:rPr>
        <w:t>должностных окладов и ежемесячных денежных поощрений</w:t>
      </w:r>
    </w:p>
    <w:p w:rsidR="00A56808" w:rsidRPr="00A527E0" w:rsidRDefault="00A52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E0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t>обеспечивающих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t>е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br/>
      </w:r>
      <w:r w:rsidR="00A26FF2" w:rsidRPr="00955849">
        <w:rPr>
          <w:rFonts w:ascii="Times New Roman" w:hAnsi="Times New Roman" w:cs="Times New Roman"/>
          <w:b w:val="0"/>
          <w:sz w:val="28"/>
          <w:szCs w:val="28"/>
        </w:rPr>
        <w:t>полномочий контрольно-счетной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F2" w:rsidRPr="00955849">
        <w:rPr>
          <w:rFonts w:ascii="Times New Roman" w:hAnsi="Times New Roman" w:cs="Times New Roman"/>
          <w:b w:val="0"/>
          <w:sz w:val="28"/>
          <w:szCs w:val="28"/>
        </w:rPr>
        <w:t>пал</w:t>
      </w:r>
      <w:r w:rsidR="00A41987" w:rsidRPr="00955849">
        <w:rPr>
          <w:rFonts w:ascii="Times New Roman" w:hAnsi="Times New Roman" w:cs="Times New Roman"/>
          <w:b w:val="0"/>
          <w:sz w:val="28"/>
          <w:szCs w:val="28"/>
        </w:rPr>
        <w:t xml:space="preserve">аты муниципального 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br/>
      </w:r>
      <w:r w:rsidR="00A41987" w:rsidRPr="00A527E0">
        <w:rPr>
          <w:rFonts w:ascii="Times New Roman" w:hAnsi="Times New Roman" w:cs="Times New Roman"/>
          <w:b w:val="0"/>
          <w:sz w:val="28"/>
          <w:szCs w:val="28"/>
        </w:rPr>
        <w:t>образования «Город С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>аратов</w:t>
      </w:r>
      <w:r w:rsidR="00A41987" w:rsidRPr="00A527E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Default="00A56808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842"/>
        <w:gridCol w:w="2127"/>
        <w:gridCol w:w="1984"/>
      </w:tblGrid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</w:tcPr>
          <w:p w:rsidR="000A039B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Должностнойо</w:t>
            </w:r>
            <w:r w:rsidR="00A527E0"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</w:p>
          <w:p w:rsidR="00A527E0" w:rsidRPr="009A5E53" w:rsidRDefault="00A527E0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7" w:type="dxa"/>
          </w:tcPr>
          <w:p w:rsidR="00A527E0" w:rsidRPr="00A527E0" w:rsidRDefault="00A527E0" w:rsidP="00A527E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7E0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A527E0" w:rsidRPr="009A5E53" w:rsidRDefault="00A527E0" w:rsidP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E0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A527E0" w:rsidRPr="009A5E53" w:rsidTr="00CF6A35">
        <w:tblPrEx>
          <w:tblBorders>
            <w:insideH w:val="nil"/>
          </w:tblBorders>
        </w:tblPrEx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527E0" w:rsidRPr="009A5E53" w:rsidRDefault="00A52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527E0" w:rsidRPr="009A5E53" w:rsidTr="00A527E0">
        <w:tblPrEx>
          <w:tblBorders>
            <w:insideH w:val="nil"/>
          </w:tblBorders>
        </w:tblPrEx>
        <w:trPr>
          <w:trHeight w:val="23"/>
        </w:trPr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527E0" w:rsidRPr="009A5E53" w:rsidRDefault="00A527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127" w:type="dxa"/>
            <w:tcBorders>
              <w:bottom w:val="nil"/>
            </w:tcBorders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984" w:type="dxa"/>
            <w:tcBorders>
              <w:bottom w:val="nil"/>
            </w:tcBorders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27E0" w:rsidRPr="009A5E53" w:rsidTr="00CF6A35">
        <w:tc>
          <w:tcPr>
            <w:tcW w:w="9276" w:type="dxa"/>
            <w:gridSpan w:val="4"/>
          </w:tcPr>
          <w:p w:rsidR="00A527E0" w:rsidRPr="009A5E53" w:rsidRDefault="00A52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27E0" w:rsidRPr="009A5E53" w:rsidTr="00CF6A35">
        <w:tc>
          <w:tcPr>
            <w:tcW w:w="9276" w:type="dxa"/>
            <w:gridSpan w:val="4"/>
          </w:tcPr>
          <w:p w:rsidR="00A527E0" w:rsidRPr="009A5E53" w:rsidRDefault="00A52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8129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7296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80280" w:rsidRDefault="00780280" w:rsidP="00A41987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0280" w:rsidRDefault="00780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987" w:rsidRPr="009A5E53" w:rsidRDefault="00A41987" w:rsidP="00A41987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4198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A41987" w:rsidRPr="0069412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4198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1987" w:rsidRPr="0069412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5109CD" w:rsidRDefault="00A41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336"/>
      <w:bookmarkEnd w:id="8"/>
      <w:r w:rsidRPr="005109CD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41987" w:rsidRPr="005109CD" w:rsidRDefault="00A41987" w:rsidP="00A419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09CD">
        <w:rPr>
          <w:rFonts w:ascii="Times New Roman" w:hAnsi="Times New Roman" w:cs="Times New Roman"/>
          <w:b w:val="0"/>
          <w:sz w:val="28"/>
          <w:szCs w:val="28"/>
        </w:rPr>
        <w:t>должностных окладов, ежемесячных надбавок к должностным окладам</w:t>
      </w:r>
    </w:p>
    <w:p w:rsidR="00A56808" w:rsidRDefault="00A41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09CD">
        <w:rPr>
          <w:rFonts w:ascii="Times New Roman" w:hAnsi="Times New Roman" w:cs="Times New Roman"/>
          <w:b w:val="0"/>
          <w:sz w:val="28"/>
          <w:szCs w:val="28"/>
        </w:rPr>
        <w:t xml:space="preserve">за особые условия муниципальной службы и ежемесячных денежных поощрений </w:t>
      </w:r>
      <w:r w:rsidR="003B559A" w:rsidRPr="00955849">
        <w:rPr>
          <w:rFonts w:ascii="Times New Roman" w:hAnsi="Times New Roman" w:cs="Times New Roman"/>
          <w:b w:val="0"/>
          <w:sz w:val="28"/>
          <w:szCs w:val="28"/>
        </w:rPr>
        <w:t>муниципальных служащих, обеспечивающих исполнение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 полномочий тер</w:t>
      </w:r>
      <w:r w:rsidRPr="005109CD">
        <w:rPr>
          <w:rFonts w:ascii="Times New Roman" w:hAnsi="Times New Roman" w:cs="Times New Roman"/>
          <w:b w:val="0"/>
          <w:sz w:val="28"/>
          <w:szCs w:val="28"/>
        </w:rPr>
        <w:t>риториальных структурных подразделений администрации</w:t>
      </w:r>
      <w:r w:rsidR="003B559A" w:rsidRPr="00510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9C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Саратов»</w:t>
      </w:r>
    </w:p>
    <w:p w:rsidR="00F8486C" w:rsidRPr="005109CD" w:rsidRDefault="00F84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808" w:rsidRPr="00DA0AE2" w:rsidRDefault="00A56808">
      <w:pPr>
        <w:spacing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39"/>
        <w:gridCol w:w="1136"/>
        <w:gridCol w:w="1134"/>
        <w:gridCol w:w="1985"/>
        <w:gridCol w:w="1843"/>
      </w:tblGrid>
      <w:tr w:rsidR="003B559A" w:rsidRPr="009A5E53" w:rsidTr="003C48BE">
        <w:tc>
          <w:tcPr>
            <w:tcW w:w="3323" w:type="dxa"/>
            <w:vMerge w:val="restart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  <w:gridSpan w:val="3"/>
          </w:tcPr>
          <w:p w:rsidR="003B559A" w:rsidRPr="009A5E53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="003B559A" w:rsidRPr="009A5E53">
              <w:rPr>
                <w:rFonts w:ascii="Times New Roman" w:hAnsi="Times New Roman" w:cs="Times New Roman"/>
                <w:sz w:val="28"/>
                <w:szCs w:val="28"/>
              </w:rPr>
              <w:t>клад (руб.)</w:t>
            </w:r>
          </w:p>
        </w:tc>
        <w:tc>
          <w:tcPr>
            <w:tcW w:w="1985" w:type="dxa"/>
            <w:vMerge w:val="restart"/>
          </w:tcPr>
          <w:p w:rsidR="003B559A" w:rsidRPr="003B559A" w:rsidRDefault="003B559A" w:rsidP="003B559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559A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Ежемесячных надбавок к должностным окладам</w:t>
            </w:r>
          </w:p>
          <w:p w:rsidR="003B559A" w:rsidRPr="003B559A" w:rsidRDefault="003B559A" w:rsidP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A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</w:t>
            </w:r>
            <w:r w:rsidR="003C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59A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  <w:vMerge w:val="restart"/>
          </w:tcPr>
          <w:p w:rsidR="003B559A" w:rsidRPr="009A5E53" w:rsidRDefault="003B559A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3B559A" w:rsidRPr="009A5E53" w:rsidTr="003C48BE">
        <w:tc>
          <w:tcPr>
            <w:tcW w:w="3323" w:type="dxa"/>
            <w:vMerge/>
          </w:tcPr>
          <w:p w:rsidR="003B559A" w:rsidRPr="009A5E53" w:rsidRDefault="003B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B559A" w:rsidRPr="00955849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49">
              <w:rPr>
                <w:rFonts w:ascii="Times New Roman" w:hAnsi="Times New Roman" w:cs="Times New Roman"/>
                <w:sz w:val="28"/>
                <w:szCs w:val="28"/>
              </w:rPr>
              <w:t xml:space="preserve">3-я группа </w:t>
            </w:r>
            <w:hyperlink w:anchor="P438" w:history="1">
              <w:r w:rsidRPr="0095584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</w:tcPr>
          <w:p w:rsidR="003B559A" w:rsidRPr="00955849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49">
              <w:rPr>
                <w:rFonts w:ascii="Times New Roman" w:hAnsi="Times New Roman" w:cs="Times New Roman"/>
                <w:sz w:val="28"/>
                <w:szCs w:val="28"/>
              </w:rPr>
              <w:t xml:space="preserve">4-я группа </w:t>
            </w:r>
            <w:hyperlink w:anchor="P439" w:history="1">
              <w:r w:rsidRPr="0095584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5" w:type="dxa"/>
            <w:vMerge/>
          </w:tcPr>
          <w:p w:rsidR="003B559A" w:rsidRPr="009A5E53" w:rsidRDefault="003B559A" w:rsidP="0048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559A" w:rsidRPr="009A5E53" w:rsidRDefault="003B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9A" w:rsidRPr="009A5E53" w:rsidTr="003C48BE">
        <w:tc>
          <w:tcPr>
            <w:tcW w:w="332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B559A" w:rsidRPr="009A5E53" w:rsidRDefault="003B559A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136" w:type="dxa"/>
          </w:tcPr>
          <w:p w:rsidR="003B559A" w:rsidRPr="009A5E53" w:rsidRDefault="00980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1134" w:type="dxa"/>
          </w:tcPr>
          <w:p w:rsidR="003B559A" w:rsidRPr="009A5E53" w:rsidRDefault="00980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985" w:type="dxa"/>
          </w:tcPr>
          <w:p w:rsidR="003B559A" w:rsidRPr="009A5E53" w:rsidRDefault="00980329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136" w:type="dxa"/>
          </w:tcPr>
          <w:p w:rsidR="003B559A" w:rsidRPr="009A5E53" w:rsidRDefault="00980329" w:rsidP="00E0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E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3B559A" w:rsidRPr="009A5E53" w:rsidRDefault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1985" w:type="dxa"/>
          </w:tcPr>
          <w:p w:rsidR="003B559A" w:rsidRPr="009A5E53" w:rsidRDefault="00490A3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136" w:type="dxa"/>
          </w:tcPr>
          <w:p w:rsidR="003B559A" w:rsidRPr="009A5E53" w:rsidRDefault="00482FC3" w:rsidP="00E0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E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136" w:type="dxa"/>
          </w:tcPr>
          <w:p w:rsidR="00885A07" w:rsidRPr="009A5E53" w:rsidRDefault="00885A07" w:rsidP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136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134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985" w:type="dxa"/>
          </w:tcPr>
          <w:p w:rsidR="003B559A" w:rsidRPr="009A5E53" w:rsidRDefault="00192653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85" w:type="dxa"/>
          </w:tcPr>
          <w:p w:rsidR="003B559A" w:rsidRPr="009A5E53" w:rsidRDefault="00DA0AE2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1134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985" w:type="dxa"/>
          </w:tcPr>
          <w:p w:rsidR="003B559A" w:rsidRPr="009A5E53" w:rsidRDefault="00DA0AE2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134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985" w:type="dxa"/>
          </w:tcPr>
          <w:p w:rsidR="003B559A" w:rsidRPr="009A5E53" w:rsidRDefault="00DA0AE2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1134" w:type="dxa"/>
          </w:tcPr>
          <w:p w:rsidR="003B559A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1985" w:type="dxa"/>
          </w:tcPr>
          <w:p w:rsidR="003B559A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136" w:type="dxa"/>
          </w:tcPr>
          <w:p w:rsidR="003B559A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1134" w:type="dxa"/>
          </w:tcPr>
          <w:p w:rsidR="003B559A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1985" w:type="dxa"/>
          </w:tcPr>
          <w:p w:rsidR="003B559A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136" w:type="dxa"/>
          </w:tcPr>
          <w:p w:rsidR="00DF5F46" w:rsidRPr="009A5E53" w:rsidRDefault="00DF5F46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134" w:type="dxa"/>
          </w:tcPr>
          <w:p w:rsidR="00DF5F46" w:rsidRPr="009A5E53" w:rsidRDefault="00DF5F46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36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1134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136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1134" w:type="dxa"/>
          </w:tcPr>
          <w:p w:rsidR="00DF5F46" w:rsidRPr="009A5E53" w:rsidRDefault="00DF5F46" w:rsidP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136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1134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6808" w:rsidRPr="009A5E53" w:rsidRDefault="00A568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8"/>
      <w:bookmarkEnd w:id="10"/>
      <w:r w:rsidRPr="009A5E53">
        <w:rPr>
          <w:rFonts w:ascii="Times New Roman" w:hAnsi="Times New Roman" w:cs="Times New Roman"/>
          <w:sz w:val="28"/>
          <w:szCs w:val="28"/>
        </w:rPr>
        <w:t>&lt;*&gt; - к 3-й группе относятся администрации Заводского и Ленинского райо</w:t>
      </w:r>
      <w:r w:rsidR="00DF5F46">
        <w:rPr>
          <w:rFonts w:ascii="Times New Roman" w:hAnsi="Times New Roman" w:cs="Times New Roman"/>
          <w:sz w:val="28"/>
          <w:szCs w:val="28"/>
        </w:rPr>
        <w:t>нов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DF5F46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</w:p>
    <w:p w:rsidR="00DA0AE2" w:rsidRDefault="00A568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9"/>
      <w:bookmarkEnd w:id="11"/>
      <w:r w:rsidRPr="009A5E53">
        <w:rPr>
          <w:rFonts w:ascii="Times New Roman" w:hAnsi="Times New Roman" w:cs="Times New Roman"/>
          <w:sz w:val="28"/>
          <w:szCs w:val="28"/>
        </w:rPr>
        <w:t>&lt;**&gt; - к 4-й группе относятся администрации Волжского, Кировского, Октябрьского и Фрунзенского райо</w:t>
      </w:r>
      <w:r w:rsidR="00DF5F46">
        <w:rPr>
          <w:rFonts w:ascii="Times New Roman" w:hAnsi="Times New Roman" w:cs="Times New Roman"/>
          <w:sz w:val="28"/>
          <w:szCs w:val="28"/>
        </w:rPr>
        <w:t>нов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DF5F46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  <w:r w:rsidR="00DA0AE2">
        <w:rPr>
          <w:rFonts w:ascii="Times New Roman" w:hAnsi="Times New Roman" w:cs="Times New Roman"/>
          <w:sz w:val="28"/>
          <w:szCs w:val="28"/>
        </w:rPr>
        <w:br/>
      </w:r>
    </w:p>
    <w:p w:rsidR="00DA0AE2" w:rsidRDefault="00DA0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808" w:rsidRPr="009A5E53" w:rsidRDefault="00A56808" w:rsidP="00870B6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0B63"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0B63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870B63" w:rsidRPr="00694127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870B63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0B63" w:rsidRPr="00694127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 w:rsidP="00870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62043E" w:rsidRDefault="00D81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450"/>
      <w:bookmarkEnd w:id="12"/>
      <w:r w:rsidRPr="0062043E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56808" w:rsidRDefault="00D81E5E" w:rsidP="00BF1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 xml:space="preserve">окладов за классный чин </w:t>
      </w:r>
      <w:r w:rsidR="00BF18C2" w:rsidRPr="00BF18C2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</w:p>
    <w:p w:rsidR="00106E44" w:rsidRPr="009A5E53" w:rsidRDefault="00106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  <w:r w:rsidR="00BF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3" w:name="_Hlk64552936"/>
            <w:r w:rsidR="00BF18C2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bookmarkEnd w:id="13"/>
          </w:p>
        </w:tc>
        <w:tc>
          <w:tcPr>
            <w:tcW w:w="2098" w:type="dxa"/>
          </w:tcPr>
          <w:p w:rsidR="00A56808" w:rsidRPr="009A5E53" w:rsidRDefault="00A56808" w:rsidP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Оклад, 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9852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7992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4280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</w:tr>
    </w:tbl>
    <w:p w:rsidR="002671DC" w:rsidRPr="009A5E53" w:rsidRDefault="002671DC" w:rsidP="005C4C4A">
      <w:pPr>
        <w:rPr>
          <w:rFonts w:ascii="Times New Roman" w:hAnsi="Times New Roman" w:cs="Times New Roman"/>
          <w:sz w:val="28"/>
          <w:szCs w:val="28"/>
        </w:rPr>
      </w:pPr>
    </w:p>
    <w:sectPr w:rsidR="002671DC" w:rsidRPr="009A5E53" w:rsidSect="000A039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6368"/>
    <w:multiLevelType w:val="hybridMultilevel"/>
    <w:tmpl w:val="092C578E"/>
    <w:lvl w:ilvl="0" w:tplc="5DCA6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6585"/>
    <w:multiLevelType w:val="hybridMultilevel"/>
    <w:tmpl w:val="D86C5224"/>
    <w:lvl w:ilvl="0" w:tplc="29D88EF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686B94"/>
    <w:multiLevelType w:val="hybridMultilevel"/>
    <w:tmpl w:val="CB702504"/>
    <w:lvl w:ilvl="0" w:tplc="D316845E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39438A"/>
    <w:multiLevelType w:val="hybridMultilevel"/>
    <w:tmpl w:val="7A941F26"/>
    <w:lvl w:ilvl="0" w:tplc="D31684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5C7B26"/>
    <w:multiLevelType w:val="hybridMultilevel"/>
    <w:tmpl w:val="41BAFE00"/>
    <w:lvl w:ilvl="0" w:tplc="40C6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A56808"/>
    <w:rsid w:val="000164ED"/>
    <w:rsid w:val="000304DC"/>
    <w:rsid w:val="000323B8"/>
    <w:rsid w:val="00057774"/>
    <w:rsid w:val="00081482"/>
    <w:rsid w:val="00085C7A"/>
    <w:rsid w:val="000969FE"/>
    <w:rsid w:val="000A039B"/>
    <w:rsid w:val="000A7331"/>
    <w:rsid w:val="0010019C"/>
    <w:rsid w:val="001033C5"/>
    <w:rsid w:val="00106E44"/>
    <w:rsid w:val="00111EB2"/>
    <w:rsid w:val="00126BA9"/>
    <w:rsid w:val="00135EE3"/>
    <w:rsid w:val="001629B7"/>
    <w:rsid w:val="001700CD"/>
    <w:rsid w:val="0019233B"/>
    <w:rsid w:val="00192653"/>
    <w:rsid w:val="001A133B"/>
    <w:rsid w:val="001E55E3"/>
    <w:rsid w:val="001F0DE1"/>
    <w:rsid w:val="0021022B"/>
    <w:rsid w:val="00247371"/>
    <w:rsid w:val="002671DC"/>
    <w:rsid w:val="00274E6E"/>
    <w:rsid w:val="00287B7E"/>
    <w:rsid w:val="002E218F"/>
    <w:rsid w:val="002F5A65"/>
    <w:rsid w:val="002F7836"/>
    <w:rsid w:val="00314732"/>
    <w:rsid w:val="00320C16"/>
    <w:rsid w:val="0032674D"/>
    <w:rsid w:val="00383DA0"/>
    <w:rsid w:val="00385766"/>
    <w:rsid w:val="003A0525"/>
    <w:rsid w:val="003A5656"/>
    <w:rsid w:val="003B5419"/>
    <w:rsid w:val="003B559A"/>
    <w:rsid w:val="003C48BE"/>
    <w:rsid w:val="003C6B52"/>
    <w:rsid w:val="003C7162"/>
    <w:rsid w:val="003D02DF"/>
    <w:rsid w:val="003D7BAF"/>
    <w:rsid w:val="003E3C2F"/>
    <w:rsid w:val="00406C4A"/>
    <w:rsid w:val="004107FC"/>
    <w:rsid w:val="00425E07"/>
    <w:rsid w:val="00457CFE"/>
    <w:rsid w:val="00462E43"/>
    <w:rsid w:val="00465BD8"/>
    <w:rsid w:val="00482FC3"/>
    <w:rsid w:val="00490A37"/>
    <w:rsid w:val="00495781"/>
    <w:rsid w:val="004B0B38"/>
    <w:rsid w:val="004D1ACD"/>
    <w:rsid w:val="005109CD"/>
    <w:rsid w:val="00526290"/>
    <w:rsid w:val="005C4C4A"/>
    <w:rsid w:val="0062043E"/>
    <w:rsid w:val="00621625"/>
    <w:rsid w:val="006748B2"/>
    <w:rsid w:val="00675548"/>
    <w:rsid w:val="00694127"/>
    <w:rsid w:val="006D2158"/>
    <w:rsid w:val="006D60DB"/>
    <w:rsid w:val="006E11E0"/>
    <w:rsid w:val="006F43A1"/>
    <w:rsid w:val="00704D0B"/>
    <w:rsid w:val="00710358"/>
    <w:rsid w:val="00710B55"/>
    <w:rsid w:val="00717EF6"/>
    <w:rsid w:val="00751C80"/>
    <w:rsid w:val="00760DC4"/>
    <w:rsid w:val="00780280"/>
    <w:rsid w:val="007835F7"/>
    <w:rsid w:val="007D1D85"/>
    <w:rsid w:val="007D5632"/>
    <w:rsid w:val="007F3EBD"/>
    <w:rsid w:val="0080585F"/>
    <w:rsid w:val="00816C66"/>
    <w:rsid w:val="008344A1"/>
    <w:rsid w:val="008421A9"/>
    <w:rsid w:val="00846B81"/>
    <w:rsid w:val="00870B63"/>
    <w:rsid w:val="00881C3A"/>
    <w:rsid w:val="00882C85"/>
    <w:rsid w:val="008833FD"/>
    <w:rsid w:val="00885A07"/>
    <w:rsid w:val="008B19A2"/>
    <w:rsid w:val="008E1544"/>
    <w:rsid w:val="00955849"/>
    <w:rsid w:val="00973037"/>
    <w:rsid w:val="00980329"/>
    <w:rsid w:val="009A5E53"/>
    <w:rsid w:val="009B229D"/>
    <w:rsid w:val="009D17DE"/>
    <w:rsid w:val="009E1D84"/>
    <w:rsid w:val="00A26FF2"/>
    <w:rsid w:val="00A33AF0"/>
    <w:rsid w:val="00A41987"/>
    <w:rsid w:val="00A4602C"/>
    <w:rsid w:val="00A469AF"/>
    <w:rsid w:val="00A527E0"/>
    <w:rsid w:val="00A56808"/>
    <w:rsid w:val="00A76789"/>
    <w:rsid w:val="00AA0359"/>
    <w:rsid w:val="00AB0CB4"/>
    <w:rsid w:val="00AB7A72"/>
    <w:rsid w:val="00AD75E7"/>
    <w:rsid w:val="00B359BA"/>
    <w:rsid w:val="00B72CF8"/>
    <w:rsid w:val="00B81DB4"/>
    <w:rsid w:val="00B86FF6"/>
    <w:rsid w:val="00BA21B7"/>
    <w:rsid w:val="00BB57D2"/>
    <w:rsid w:val="00BD2849"/>
    <w:rsid w:val="00BD41E2"/>
    <w:rsid w:val="00BF18C2"/>
    <w:rsid w:val="00BF4163"/>
    <w:rsid w:val="00C31705"/>
    <w:rsid w:val="00C326B0"/>
    <w:rsid w:val="00C53738"/>
    <w:rsid w:val="00C57735"/>
    <w:rsid w:val="00C57DA4"/>
    <w:rsid w:val="00C60793"/>
    <w:rsid w:val="00C743D4"/>
    <w:rsid w:val="00CD2FE6"/>
    <w:rsid w:val="00CD7555"/>
    <w:rsid w:val="00CE2E5E"/>
    <w:rsid w:val="00CE70E4"/>
    <w:rsid w:val="00CF3C1D"/>
    <w:rsid w:val="00CF6A35"/>
    <w:rsid w:val="00D07942"/>
    <w:rsid w:val="00D11EF5"/>
    <w:rsid w:val="00D22DA4"/>
    <w:rsid w:val="00D264B2"/>
    <w:rsid w:val="00D45A59"/>
    <w:rsid w:val="00D81E5E"/>
    <w:rsid w:val="00DA0AE2"/>
    <w:rsid w:val="00DD5361"/>
    <w:rsid w:val="00DE7912"/>
    <w:rsid w:val="00DF20D1"/>
    <w:rsid w:val="00DF5F46"/>
    <w:rsid w:val="00E03CD7"/>
    <w:rsid w:val="00E03EFE"/>
    <w:rsid w:val="00E20814"/>
    <w:rsid w:val="00E324B2"/>
    <w:rsid w:val="00E3263A"/>
    <w:rsid w:val="00E43C4D"/>
    <w:rsid w:val="00F012BF"/>
    <w:rsid w:val="00F06008"/>
    <w:rsid w:val="00F3546E"/>
    <w:rsid w:val="00F838D8"/>
    <w:rsid w:val="00F8486C"/>
    <w:rsid w:val="00FA5488"/>
    <w:rsid w:val="00FC0918"/>
    <w:rsid w:val="00FD2E78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91D0-9B9D-4011-BD35-4717207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DC"/>
  </w:style>
  <w:style w:type="paragraph" w:styleId="3">
    <w:name w:val="heading 3"/>
    <w:basedOn w:val="a"/>
    <w:next w:val="a"/>
    <w:link w:val="30"/>
    <w:semiHidden/>
    <w:unhideWhenUsed/>
    <w:qFormat/>
    <w:rsid w:val="007802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802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19611399E717A784B3C201591D1E17E936DF13C7E2A61DB68E3EA86027DEE94059A8B60AC966706FE8927741CAA2B9BE2096B6A779B20FC39EC1Di0L2G" TargetMode="External"/><Relationship Id="rId13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8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6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9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7" Type="http://schemas.openxmlformats.org/officeDocument/2006/relationships/hyperlink" Target="consultantplus://offline/ref=81119611399E717A784B222D03FD8CE9759E35FD387F203E8F3EE5BDD9527BBBD4459CDE23E89A6F07F5DD723742F37ADBA90469706B9B20iEL3G" TargetMode="External"/><Relationship Id="rId12" Type="http://schemas.openxmlformats.org/officeDocument/2006/relationships/hyperlink" Target="consultantplus://offline/ref=81119611399E717A784B3C201591D1E17E936DF13C7E2A61DB68E3EA86027DEE94059A8B60AC966706FE8927741CAA2B9BE2096B6A779B20FC39EC1Di0L2G" TargetMode="External"/><Relationship Id="rId17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5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3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8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9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1119611399E717A784B3C201591D1E17E936DF13C7E2A61DB68E3EA86027DEE94059A8B60AC966706FE89247A1CAA2B9BE2096B6A779B20FC39EC1Di0L2G" TargetMode="External"/><Relationship Id="rId2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7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3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8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6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0" Type="http://schemas.openxmlformats.org/officeDocument/2006/relationships/hyperlink" Target="consultantplus://offline/ref=81119611399E717A784B3C201591D1E17E936DF13C7F2260D56FE3EA86027DEE94059A8B60AC966706FE8D27761CAA2B9BE2096B6A779B20FC39EC1Di0L2G" TargetMode="External"/><Relationship Id="rId19" Type="http://schemas.openxmlformats.org/officeDocument/2006/relationships/hyperlink" Target="consultantplus://offline/ref=81119611399E717A784B222D03FD8CE9759F33FE3F78203E8F3EE5BDD9527BBBD4459CDD20EE9B6D52AFCD767E17FA64DFB51A696E6Bi9LAG" TargetMode="External"/><Relationship Id="rId3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19611399E717A784B3C201591D1E17E936DF13C7F2260D56FE3EA86027DEE94059A8B60AC966706FE8D27711CAA2B9BE2096B6A779B20FC39EC1Di0L2G" TargetMode="External"/><Relationship Id="rId1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7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5" Type="http://schemas.openxmlformats.org/officeDocument/2006/relationships/hyperlink" Target="consultantplus://offline/ref=81119611399E717A784B222D03FD8CE9759F33FE3F78203E8F3EE5BDD9527BBBD4459CDE23E8926602F5DD723742F37ADBA90469706B9B20iEL3G" TargetMode="External"/><Relationship Id="rId43" Type="http://schemas.openxmlformats.org/officeDocument/2006/relationships/hyperlink" Target="consultantplus://offline/ref=81119611399E717A784B3C201591D1E17E936DF13E75286FD161BEE08E5B71EC930AC59C67E59A6606FE8B237843AF3E8ABA046F7069993CE03BEEi1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info2</cp:lastModifiedBy>
  <cp:revision>14</cp:revision>
  <cp:lastPrinted>2021-02-25T12:45:00Z</cp:lastPrinted>
  <dcterms:created xsi:type="dcterms:W3CDTF">2021-02-17T07:54:00Z</dcterms:created>
  <dcterms:modified xsi:type="dcterms:W3CDTF">2021-03-04T11:53:00Z</dcterms:modified>
</cp:coreProperties>
</file>